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26" w:rsidRPr="00A7411A" w:rsidRDefault="00C95726" w:rsidP="00C9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Слайд 1</w:t>
      </w:r>
    </w:p>
    <w:p w:rsidR="00C95726" w:rsidRDefault="00C95726" w:rsidP="00C939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3A71" w:rsidRPr="00A7411A" w:rsidRDefault="00796A35" w:rsidP="00C939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ДОКЛАД </w:t>
      </w:r>
    </w:p>
    <w:p w:rsidR="004225DE" w:rsidRPr="00A7411A" w:rsidRDefault="00796A35" w:rsidP="00C939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на</w:t>
      </w:r>
      <w:r w:rsidR="00443A71" w:rsidRPr="00A7411A">
        <w:rPr>
          <w:rFonts w:ascii="Times New Roman" w:hAnsi="Times New Roman" w:cs="Times New Roman"/>
          <w:b/>
          <w:sz w:val="36"/>
          <w:szCs w:val="36"/>
        </w:rPr>
        <w:t xml:space="preserve"> заседани</w:t>
      </w:r>
      <w:r w:rsidRPr="00A7411A">
        <w:rPr>
          <w:rFonts w:ascii="Times New Roman" w:hAnsi="Times New Roman" w:cs="Times New Roman"/>
          <w:b/>
          <w:sz w:val="36"/>
          <w:szCs w:val="36"/>
        </w:rPr>
        <w:t>и</w:t>
      </w:r>
      <w:r w:rsidR="00443A71" w:rsidRPr="00A7411A">
        <w:rPr>
          <w:rFonts w:ascii="Times New Roman" w:hAnsi="Times New Roman" w:cs="Times New Roman"/>
          <w:b/>
          <w:sz w:val="36"/>
          <w:szCs w:val="36"/>
        </w:rPr>
        <w:t xml:space="preserve"> Правления РСС 1</w:t>
      </w:r>
      <w:r w:rsidRPr="00A7411A">
        <w:rPr>
          <w:rFonts w:ascii="Times New Roman" w:hAnsi="Times New Roman" w:cs="Times New Roman"/>
          <w:b/>
          <w:sz w:val="36"/>
          <w:szCs w:val="36"/>
        </w:rPr>
        <w:t>7</w:t>
      </w:r>
      <w:r w:rsidR="00443A71" w:rsidRPr="00A7411A">
        <w:rPr>
          <w:rFonts w:ascii="Times New Roman" w:hAnsi="Times New Roman" w:cs="Times New Roman"/>
          <w:b/>
          <w:sz w:val="36"/>
          <w:szCs w:val="36"/>
        </w:rPr>
        <w:t>.0</w:t>
      </w:r>
      <w:r w:rsidRPr="00A7411A">
        <w:rPr>
          <w:rFonts w:ascii="Times New Roman" w:hAnsi="Times New Roman" w:cs="Times New Roman"/>
          <w:b/>
          <w:sz w:val="36"/>
          <w:szCs w:val="36"/>
        </w:rPr>
        <w:t>5</w:t>
      </w:r>
      <w:r w:rsidR="00443A71" w:rsidRPr="00A7411A">
        <w:rPr>
          <w:rFonts w:ascii="Times New Roman" w:hAnsi="Times New Roman" w:cs="Times New Roman"/>
          <w:b/>
          <w:sz w:val="36"/>
          <w:szCs w:val="36"/>
        </w:rPr>
        <w:t>.2018</w:t>
      </w:r>
    </w:p>
    <w:p w:rsidR="00796A35" w:rsidRPr="00A7411A" w:rsidRDefault="00796A35" w:rsidP="00C939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</w:t>
      </w:r>
      <w:r w:rsidR="00467A46" w:rsidRPr="00A7411A">
        <w:rPr>
          <w:rFonts w:ascii="Times New Roman" w:hAnsi="Times New Roman" w:cs="Times New Roman"/>
          <w:sz w:val="36"/>
          <w:szCs w:val="36"/>
        </w:rPr>
        <w:t>троительн</w:t>
      </w:r>
      <w:r w:rsidRPr="00A7411A">
        <w:rPr>
          <w:rFonts w:ascii="Times New Roman" w:hAnsi="Times New Roman" w:cs="Times New Roman"/>
          <w:sz w:val="36"/>
          <w:szCs w:val="36"/>
        </w:rPr>
        <w:t>ая</w:t>
      </w:r>
      <w:r w:rsidR="00467A46" w:rsidRPr="00A7411A">
        <w:rPr>
          <w:rFonts w:ascii="Times New Roman" w:hAnsi="Times New Roman" w:cs="Times New Roman"/>
          <w:sz w:val="36"/>
          <w:szCs w:val="36"/>
        </w:rPr>
        <w:t xml:space="preserve"> отрасль </w:t>
      </w:r>
      <w:r w:rsidRPr="00A7411A">
        <w:rPr>
          <w:rFonts w:ascii="Times New Roman" w:hAnsi="Times New Roman" w:cs="Times New Roman"/>
          <w:sz w:val="36"/>
          <w:szCs w:val="36"/>
        </w:rPr>
        <w:t xml:space="preserve">Республики Крым и </w:t>
      </w:r>
      <w:r w:rsidR="00C6558E" w:rsidRPr="00A7411A">
        <w:rPr>
          <w:rFonts w:ascii="Times New Roman" w:hAnsi="Times New Roman" w:cs="Times New Roman"/>
          <w:sz w:val="36"/>
          <w:szCs w:val="36"/>
        </w:rPr>
        <w:t xml:space="preserve">города </w:t>
      </w:r>
      <w:r w:rsidRPr="00A7411A">
        <w:rPr>
          <w:rFonts w:ascii="Times New Roman" w:hAnsi="Times New Roman" w:cs="Times New Roman"/>
          <w:sz w:val="36"/>
          <w:szCs w:val="36"/>
        </w:rPr>
        <w:t>Севастополя –</w:t>
      </w:r>
      <w:r w:rsidR="00467A46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>необходимость организационно-правовой поддержки</w:t>
      </w:r>
    </w:p>
    <w:p w:rsidR="00E72DD0" w:rsidRPr="00A7411A" w:rsidRDefault="00E72DD0" w:rsidP="00C9391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72DD0" w:rsidRPr="00A7411A" w:rsidRDefault="00E72DD0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C95726">
        <w:rPr>
          <w:rFonts w:ascii="Times New Roman" w:hAnsi="Times New Roman" w:cs="Times New Roman"/>
          <w:sz w:val="36"/>
          <w:szCs w:val="36"/>
        </w:rPr>
        <w:t>2</w:t>
      </w:r>
    </w:p>
    <w:p w:rsidR="004225DE" w:rsidRPr="00A7411A" w:rsidRDefault="004225DE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6A35" w:rsidRPr="00A7411A" w:rsidRDefault="00796A3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Уважаемый Владимир Анатольевич !</w:t>
      </w:r>
    </w:p>
    <w:p w:rsidR="00762DA6" w:rsidRPr="00A7411A" w:rsidRDefault="00762DA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762DA6" w:rsidRPr="00A7411A" w:rsidRDefault="00762DA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96A35" w:rsidRPr="00A7411A" w:rsidRDefault="00796A3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Прежде всего, хочу </w:t>
      </w:r>
      <w:r w:rsidR="00A94FA5" w:rsidRPr="00A7411A">
        <w:rPr>
          <w:rFonts w:ascii="Times New Roman" w:hAnsi="Times New Roman" w:cs="Times New Roman"/>
          <w:sz w:val="36"/>
          <w:szCs w:val="36"/>
        </w:rPr>
        <w:t xml:space="preserve">присоединиться к словам </w:t>
      </w:r>
      <w:r w:rsidR="00A94FA5" w:rsidRPr="00A7411A">
        <w:rPr>
          <w:rFonts w:ascii="Times New Roman" w:hAnsi="Times New Roman" w:cs="Times New Roman"/>
          <w:b/>
          <w:sz w:val="36"/>
          <w:szCs w:val="36"/>
        </w:rPr>
        <w:t>Владимира Анатольевича</w:t>
      </w:r>
      <w:r w:rsidR="00A94FA5" w:rsidRPr="00A7411A">
        <w:rPr>
          <w:rFonts w:ascii="Times New Roman" w:hAnsi="Times New Roman" w:cs="Times New Roman"/>
          <w:sz w:val="36"/>
          <w:szCs w:val="36"/>
        </w:rPr>
        <w:t xml:space="preserve"> и </w:t>
      </w:r>
      <w:r w:rsidRPr="00A7411A">
        <w:rPr>
          <w:rFonts w:ascii="Times New Roman" w:hAnsi="Times New Roman" w:cs="Times New Roman"/>
          <w:sz w:val="36"/>
          <w:szCs w:val="36"/>
        </w:rPr>
        <w:t xml:space="preserve">поблагодарить </w:t>
      </w:r>
      <w:r w:rsidR="002513DB" w:rsidRPr="00A7411A">
        <w:rPr>
          <w:rFonts w:ascii="Times New Roman" w:hAnsi="Times New Roman" w:cs="Times New Roman"/>
          <w:sz w:val="36"/>
          <w:szCs w:val="36"/>
        </w:rPr>
        <w:t>руководство Республики Крым и города Севастополя за теплый прием и искреннюю заботу с первых шагов нашего пребывания на гостеприимной, солнечной крымской земле.</w:t>
      </w:r>
    </w:p>
    <w:p w:rsidR="00E72DD0" w:rsidRPr="00A7411A" w:rsidRDefault="00E72DD0" w:rsidP="00C9391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72DD0" w:rsidRPr="00A7411A" w:rsidRDefault="00E72DD0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C95726">
        <w:rPr>
          <w:rFonts w:ascii="Times New Roman" w:hAnsi="Times New Roman" w:cs="Times New Roman"/>
          <w:sz w:val="36"/>
          <w:szCs w:val="36"/>
        </w:rPr>
        <w:t>3</w:t>
      </w:r>
    </w:p>
    <w:p w:rsidR="00E72DD0" w:rsidRPr="00A7411A" w:rsidRDefault="00E72DD0" w:rsidP="00C9391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2540" w:rsidRPr="00A7411A" w:rsidRDefault="003F29F0" w:rsidP="00C9391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7411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Последние годы мы отмечали достаточно напряженную ситуацию в экономике страны и строительном комплексе, в частности. </w:t>
      </w:r>
      <w:r w:rsidR="00F92540" w:rsidRPr="00A7411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Однако, во второй половине  </w:t>
      </w:r>
      <w:r w:rsidRPr="00A7411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2017 </w:t>
      </w:r>
      <w:r w:rsidR="00F92540" w:rsidRPr="00A7411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года появилась надежда на то, что </w:t>
      </w:r>
      <w:r w:rsidR="00F92540" w:rsidRPr="00A7411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отрицательные тенденции начали меняться на положительные</w:t>
      </w:r>
      <w:r w:rsidR="00F92540" w:rsidRPr="00A7411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F92540" w:rsidRPr="00A7411A" w:rsidRDefault="00F92540" w:rsidP="00C9391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По данным РОССТАТА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в 2017 году по сравнению с 2016 годом:</w:t>
      </w:r>
    </w:p>
    <w:p w:rsidR="00F92540" w:rsidRPr="00A7411A" w:rsidRDefault="00F92540" w:rsidP="00C9391E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валовый внутренний продукт увеличился на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1,5%; </w:t>
      </w:r>
    </w:p>
    <w:p w:rsidR="00F92540" w:rsidRPr="00A7411A" w:rsidRDefault="00F92540" w:rsidP="00C9391E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инфляция уменьшилась до </w:t>
      </w:r>
      <w:r w:rsidRPr="00A7411A">
        <w:rPr>
          <w:rFonts w:ascii="Times New Roman" w:hAnsi="Times New Roman" w:cs="Times New Roman"/>
          <w:b/>
          <w:sz w:val="36"/>
          <w:szCs w:val="36"/>
        </w:rPr>
        <w:t>2,5%;</w:t>
      </w:r>
    </w:p>
    <w:p w:rsidR="00F92540" w:rsidRPr="00A7411A" w:rsidRDefault="00F92540" w:rsidP="00C9391E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замедлился темп падения реальных доходов населения до 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1,7% </w:t>
      </w:r>
      <w:r w:rsidRPr="00A7411A">
        <w:rPr>
          <w:rFonts w:ascii="Times New Roman" w:hAnsi="Times New Roman" w:cs="Times New Roman"/>
          <w:sz w:val="36"/>
          <w:szCs w:val="36"/>
        </w:rPr>
        <w:t>и есть основания полагать, что в текущем году этот социально важный показатель станет положительным.</w:t>
      </w:r>
    </w:p>
    <w:p w:rsidR="00F92540" w:rsidRPr="00A7411A" w:rsidRDefault="00F92540" w:rsidP="00C9391E">
      <w:pPr>
        <w:shd w:val="clear" w:color="auto" w:fill="FFFFFF"/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b/>
          <w:sz w:val="36"/>
          <w:szCs w:val="36"/>
        </w:rPr>
      </w:pPr>
    </w:p>
    <w:p w:rsidR="00F92540" w:rsidRPr="00A7411A" w:rsidRDefault="00F92540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C95726">
        <w:rPr>
          <w:rFonts w:ascii="Times New Roman" w:hAnsi="Times New Roman" w:cs="Times New Roman"/>
          <w:sz w:val="36"/>
          <w:szCs w:val="36"/>
        </w:rPr>
        <w:t>4</w:t>
      </w:r>
    </w:p>
    <w:p w:rsidR="00480EF8" w:rsidRPr="00A7411A" w:rsidRDefault="00480EF8" w:rsidP="00C9391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F92540" w:rsidRPr="00A7411A" w:rsidRDefault="00F92540" w:rsidP="00C9391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В </w:t>
      </w:r>
      <w:r w:rsidR="003F29F0" w:rsidRPr="00A7411A">
        <w:rPr>
          <w:rFonts w:ascii="Times New Roman" w:eastAsia="Times New Roman" w:hAnsi="Times New Roman" w:cs="Times New Roman"/>
          <w:color w:val="000000"/>
          <w:sz w:val="36"/>
          <w:szCs w:val="36"/>
        </w:rPr>
        <w:t>течение</w:t>
      </w:r>
      <w:r w:rsidRPr="00A7411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год</w:t>
      </w:r>
      <w:r w:rsidR="003F29F0" w:rsidRPr="00A7411A">
        <w:rPr>
          <w:rFonts w:ascii="Times New Roman" w:eastAsia="Times New Roman" w:hAnsi="Times New Roman" w:cs="Times New Roman"/>
          <w:color w:val="000000"/>
          <w:sz w:val="36"/>
          <w:szCs w:val="36"/>
        </w:rPr>
        <w:t>а постепенно удалось ликвидировать существенное отставание по</w:t>
      </w:r>
      <w:r w:rsidRPr="00A7411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объем</w:t>
      </w:r>
      <w:r w:rsidR="003F29F0" w:rsidRPr="00A7411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ам</w:t>
      </w:r>
      <w:r w:rsidRPr="00A7411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строительства жилья</w:t>
      </w:r>
      <w:r w:rsidRPr="00A7411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3F29F0" w:rsidRPr="00A7411A">
        <w:rPr>
          <w:rFonts w:ascii="Times New Roman" w:eastAsia="Times New Roman" w:hAnsi="Times New Roman" w:cs="Times New Roman"/>
          <w:color w:val="000000"/>
          <w:sz w:val="36"/>
          <w:szCs w:val="36"/>
        </w:rPr>
        <w:t>и в</w:t>
      </w:r>
      <w:r w:rsidRPr="00A7411A">
        <w:rPr>
          <w:rFonts w:ascii="Times New Roman" w:hAnsi="Times New Roman" w:cs="Times New Roman"/>
          <w:sz w:val="36"/>
          <w:szCs w:val="36"/>
        </w:rPr>
        <w:t xml:space="preserve"> итоге </w:t>
      </w:r>
      <w:r w:rsidR="003F29F0" w:rsidRPr="00A7411A">
        <w:rPr>
          <w:rFonts w:ascii="Times New Roman" w:hAnsi="Times New Roman" w:cs="Times New Roman"/>
          <w:sz w:val="36"/>
          <w:szCs w:val="36"/>
        </w:rPr>
        <w:t>выйти на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78,6</w:t>
      </w:r>
      <w:r w:rsidRPr="00A7411A">
        <w:rPr>
          <w:rFonts w:ascii="Times New Roman" w:hAnsi="Times New Roman" w:cs="Times New Roman"/>
          <w:sz w:val="36"/>
          <w:szCs w:val="36"/>
        </w:rPr>
        <w:t xml:space="preserve"> млн кв. м</w:t>
      </w:r>
      <w:r w:rsidR="003F29F0" w:rsidRPr="00A7411A">
        <w:rPr>
          <w:rFonts w:ascii="Times New Roman" w:hAnsi="Times New Roman" w:cs="Times New Roman"/>
          <w:sz w:val="36"/>
          <w:szCs w:val="36"/>
        </w:rPr>
        <w:t>, что составляет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97,9%</w:t>
      </w:r>
      <w:r w:rsidRPr="00A7411A">
        <w:rPr>
          <w:rFonts w:ascii="Times New Roman" w:hAnsi="Times New Roman" w:cs="Times New Roman"/>
          <w:sz w:val="36"/>
          <w:szCs w:val="36"/>
        </w:rPr>
        <w:t xml:space="preserve"> от уровня 2016 года. </w:t>
      </w:r>
    </w:p>
    <w:p w:rsidR="00F92540" w:rsidRPr="00A7411A" w:rsidRDefault="00F92540" w:rsidP="00C9391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При активной поддержке государства </w:t>
      </w:r>
      <w:r w:rsidR="00436B80" w:rsidRPr="00A7411A">
        <w:rPr>
          <w:rFonts w:ascii="Times New Roman" w:hAnsi="Times New Roman" w:cs="Times New Roman"/>
          <w:sz w:val="36"/>
          <w:szCs w:val="36"/>
        </w:rPr>
        <w:t xml:space="preserve">успешно развивается </w:t>
      </w:r>
      <w:r w:rsidR="00436B80" w:rsidRPr="00A7411A">
        <w:rPr>
          <w:rFonts w:ascii="Times New Roman" w:hAnsi="Times New Roman" w:cs="Times New Roman"/>
          <w:b/>
          <w:sz w:val="36"/>
          <w:szCs w:val="36"/>
        </w:rPr>
        <w:t>ипотечное</w:t>
      </w:r>
      <w:r w:rsidR="00436B80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436B80" w:rsidRPr="00A7411A">
        <w:rPr>
          <w:rFonts w:ascii="Times New Roman" w:hAnsi="Times New Roman" w:cs="Times New Roman"/>
          <w:b/>
          <w:sz w:val="36"/>
          <w:szCs w:val="36"/>
        </w:rPr>
        <w:t>жилищное кредитование</w:t>
      </w:r>
      <w:r w:rsidR="00436B80" w:rsidRPr="00A7411A">
        <w:rPr>
          <w:rFonts w:ascii="Times New Roman" w:hAnsi="Times New Roman" w:cs="Times New Roman"/>
          <w:sz w:val="36"/>
          <w:szCs w:val="36"/>
        </w:rPr>
        <w:t>. В</w:t>
      </w:r>
      <w:r w:rsidR="003F29F0" w:rsidRPr="00A7411A">
        <w:rPr>
          <w:rFonts w:ascii="Times New Roman" w:hAnsi="Times New Roman" w:cs="Times New Roman"/>
          <w:sz w:val="36"/>
          <w:szCs w:val="36"/>
        </w:rPr>
        <w:t xml:space="preserve"> 2017 году </w:t>
      </w:r>
      <w:r w:rsidRPr="00A7411A">
        <w:rPr>
          <w:rFonts w:ascii="Times New Roman" w:hAnsi="Times New Roman" w:cs="Times New Roman"/>
          <w:sz w:val="36"/>
          <w:szCs w:val="36"/>
        </w:rPr>
        <w:t xml:space="preserve">были </w:t>
      </w:r>
      <w:r w:rsidRPr="00A7411A">
        <w:rPr>
          <w:rFonts w:ascii="Times New Roman" w:hAnsi="Times New Roman" w:cs="Times New Roman"/>
          <w:b/>
          <w:sz w:val="36"/>
          <w:szCs w:val="36"/>
        </w:rPr>
        <w:t>достигнуты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рекордные показатели</w:t>
      </w:r>
      <w:r w:rsidR="00436B80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6B80" w:rsidRPr="00A7411A">
        <w:rPr>
          <w:rFonts w:ascii="Times New Roman" w:hAnsi="Times New Roman" w:cs="Times New Roman"/>
          <w:sz w:val="36"/>
          <w:szCs w:val="36"/>
        </w:rPr>
        <w:t>как по количеству</w:t>
      </w:r>
      <w:r w:rsidR="00436B80" w:rsidRPr="00A7411A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Pr="00A7411A">
        <w:rPr>
          <w:rFonts w:ascii="Times New Roman" w:hAnsi="Times New Roman" w:cs="Times New Roman"/>
          <w:sz w:val="36"/>
          <w:szCs w:val="36"/>
        </w:rPr>
        <w:t xml:space="preserve"> более</w:t>
      </w:r>
      <w:r w:rsidR="00436B80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1 млн</w:t>
      </w:r>
      <w:r w:rsidRPr="00A7411A">
        <w:rPr>
          <w:rFonts w:ascii="Times New Roman" w:hAnsi="Times New Roman" w:cs="Times New Roman"/>
          <w:sz w:val="36"/>
          <w:szCs w:val="36"/>
        </w:rPr>
        <w:t xml:space="preserve"> кредитов</w:t>
      </w:r>
      <w:r w:rsidR="00436B80" w:rsidRPr="00A7411A">
        <w:rPr>
          <w:rFonts w:ascii="Times New Roman" w:hAnsi="Times New Roman" w:cs="Times New Roman"/>
          <w:sz w:val="36"/>
          <w:szCs w:val="36"/>
        </w:rPr>
        <w:t xml:space="preserve">, так и по объемам – </w:t>
      </w:r>
      <w:r w:rsidRPr="00A7411A">
        <w:rPr>
          <w:rFonts w:ascii="Times New Roman" w:hAnsi="Times New Roman" w:cs="Times New Roman"/>
          <w:sz w:val="36"/>
          <w:szCs w:val="36"/>
        </w:rPr>
        <w:t>более</w:t>
      </w:r>
      <w:r w:rsidR="00436B80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2 трлн</w:t>
      </w:r>
      <w:r w:rsidRPr="00A7411A">
        <w:rPr>
          <w:rFonts w:ascii="Times New Roman" w:hAnsi="Times New Roman" w:cs="Times New Roman"/>
          <w:sz w:val="36"/>
          <w:szCs w:val="36"/>
        </w:rPr>
        <w:t>. руб.</w:t>
      </w:r>
    </w:p>
    <w:p w:rsidR="00F92540" w:rsidRPr="00A7411A" w:rsidRDefault="00F92540" w:rsidP="00C9391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В </w:t>
      </w:r>
      <w:r w:rsidRPr="00A7411A">
        <w:rPr>
          <w:rFonts w:ascii="Times New Roman" w:hAnsi="Times New Roman" w:cs="Times New Roman"/>
          <w:b/>
          <w:sz w:val="36"/>
          <w:szCs w:val="36"/>
        </w:rPr>
        <w:t>11</w:t>
      </w:r>
      <w:r w:rsidRPr="00A7411A">
        <w:rPr>
          <w:rFonts w:ascii="Times New Roman" w:hAnsi="Times New Roman" w:cs="Times New Roman"/>
          <w:sz w:val="36"/>
          <w:szCs w:val="36"/>
        </w:rPr>
        <w:t xml:space="preserve"> городах России своевременно завершено строительство и реконструкция большого числа крупных технически сложных объектов к </w:t>
      </w:r>
      <w:r w:rsidRPr="00A7411A">
        <w:rPr>
          <w:rFonts w:ascii="Times New Roman" w:hAnsi="Times New Roman" w:cs="Times New Roman"/>
          <w:b/>
          <w:sz w:val="36"/>
          <w:szCs w:val="36"/>
        </w:rPr>
        <w:t>чемпионату мира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по футболу,  ускоренными темпами осуществляется возведение уникального </w:t>
      </w:r>
      <w:r w:rsidR="0049429F">
        <w:rPr>
          <w:rFonts w:ascii="Times New Roman" w:hAnsi="Times New Roman" w:cs="Times New Roman"/>
          <w:b/>
          <w:sz w:val="36"/>
          <w:szCs w:val="36"/>
        </w:rPr>
        <w:t>Крым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ского моста </w:t>
      </w:r>
      <w:r w:rsidRPr="00A7411A">
        <w:rPr>
          <w:rFonts w:ascii="Times New Roman" w:hAnsi="Times New Roman" w:cs="Times New Roman"/>
          <w:sz w:val="36"/>
          <w:szCs w:val="36"/>
        </w:rPr>
        <w:t xml:space="preserve">и объектов связанной с ним инфраструктуры. </w:t>
      </w:r>
    </w:p>
    <w:p w:rsidR="00E23862" w:rsidRPr="00A7411A" w:rsidRDefault="00E23862" w:rsidP="00C9391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E23862" w:rsidRPr="00A7411A" w:rsidRDefault="00E23862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C95726">
        <w:rPr>
          <w:rFonts w:ascii="Times New Roman" w:hAnsi="Times New Roman" w:cs="Times New Roman"/>
          <w:sz w:val="36"/>
          <w:szCs w:val="36"/>
        </w:rPr>
        <w:t>5</w:t>
      </w:r>
    </w:p>
    <w:p w:rsidR="00E23862" w:rsidRPr="00A7411A" w:rsidRDefault="00E2386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1E474B" w:rsidRPr="00A7411A" w:rsidRDefault="00E2386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00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Постепенно выравниваются и приближаются к среднероссийским объемы ввода жилья на душу населения в Крыму и Севастополе. </w:t>
      </w:r>
      <w:r w:rsidR="00FB7E70" w:rsidRPr="00A7411A">
        <w:rPr>
          <w:rFonts w:ascii="Times New Roman" w:hAnsi="Times New Roman" w:cs="Times New Roman"/>
          <w:sz w:val="36"/>
          <w:szCs w:val="36"/>
        </w:rPr>
        <w:t xml:space="preserve">В 2017 году при среднероссийском показателе </w:t>
      </w:r>
      <w:r w:rsidR="00FB7E70" w:rsidRPr="00A7411A">
        <w:rPr>
          <w:rFonts w:ascii="Times New Roman" w:hAnsi="Times New Roman" w:cs="Times New Roman"/>
          <w:b/>
          <w:sz w:val="36"/>
          <w:szCs w:val="36"/>
        </w:rPr>
        <w:t>0,54</w:t>
      </w:r>
      <w:r w:rsidR="00FB7E70" w:rsidRPr="00A7411A">
        <w:rPr>
          <w:rFonts w:ascii="Times New Roman" w:hAnsi="Times New Roman" w:cs="Times New Roman"/>
          <w:sz w:val="36"/>
          <w:szCs w:val="36"/>
        </w:rPr>
        <w:t xml:space="preserve"> кв. м на чел., в Крыму и Севастополе  введено, соответственно, </w:t>
      </w:r>
      <w:r w:rsidR="00FB7E70" w:rsidRPr="00A7411A">
        <w:rPr>
          <w:rFonts w:ascii="Times New Roman" w:hAnsi="Times New Roman" w:cs="Times New Roman"/>
          <w:b/>
          <w:sz w:val="36"/>
          <w:szCs w:val="36"/>
        </w:rPr>
        <w:t>0,44</w:t>
      </w:r>
      <w:r w:rsidR="00FB7E70" w:rsidRPr="00A7411A">
        <w:rPr>
          <w:rFonts w:ascii="Times New Roman" w:hAnsi="Times New Roman" w:cs="Times New Roman"/>
          <w:sz w:val="36"/>
          <w:szCs w:val="36"/>
        </w:rPr>
        <w:t xml:space="preserve"> и </w:t>
      </w:r>
      <w:r w:rsidR="00FB7E70" w:rsidRPr="00A7411A">
        <w:rPr>
          <w:rFonts w:ascii="Times New Roman" w:hAnsi="Times New Roman" w:cs="Times New Roman"/>
          <w:b/>
          <w:sz w:val="36"/>
          <w:szCs w:val="36"/>
        </w:rPr>
        <w:t>0,41</w:t>
      </w:r>
      <w:r w:rsidR="00FB7E70" w:rsidRPr="00A7411A">
        <w:rPr>
          <w:rFonts w:ascii="Times New Roman" w:hAnsi="Times New Roman" w:cs="Times New Roman"/>
          <w:sz w:val="36"/>
          <w:szCs w:val="36"/>
        </w:rPr>
        <w:t xml:space="preserve"> кв. м на чел.</w:t>
      </w:r>
      <w:r w:rsidR="001E474B" w:rsidRPr="00A7411A">
        <w:rPr>
          <w:rFonts w:ascii="Times New Roman" w:hAnsi="Times New Roman" w:cs="Times New Roman"/>
          <w:sz w:val="36"/>
          <w:szCs w:val="36"/>
          <w:shd w:val="clear" w:color="auto" w:fill="FFFF00"/>
        </w:rPr>
        <w:t xml:space="preserve"> </w:t>
      </w:r>
    </w:p>
    <w:p w:rsidR="00F92540" w:rsidRPr="00A7411A" w:rsidRDefault="001E474B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shd w:val="clear" w:color="auto" w:fill="FFFF00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A7411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квартал</w:t>
      </w:r>
      <w:r w:rsidR="00F6158F" w:rsidRPr="00A7411A">
        <w:rPr>
          <w:rFonts w:ascii="Times New Roman" w:hAnsi="Times New Roman" w:cs="Times New Roman"/>
          <w:b/>
          <w:sz w:val="36"/>
          <w:szCs w:val="36"/>
        </w:rPr>
        <w:t>е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текущего года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в России введено жилья на </w:t>
      </w:r>
      <w:r w:rsidR="004F6707" w:rsidRPr="00A7411A">
        <w:rPr>
          <w:rFonts w:ascii="Times New Roman" w:hAnsi="Times New Roman" w:cs="Times New Roman"/>
          <w:b/>
          <w:sz w:val="36"/>
          <w:szCs w:val="36"/>
        </w:rPr>
        <w:t>19,6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% </w:t>
      </w:r>
      <w:r w:rsidRPr="00A7411A">
        <w:rPr>
          <w:rFonts w:ascii="Times New Roman" w:hAnsi="Times New Roman" w:cs="Times New Roman"/>
          <w:sz w:val="36"/>
          <w:szCs w:val="36"/>
        </w:rPr>
        <w:t xml:space="preserve">больше прошлогоднего. В Крыму – на </w:t>
      </w:r>
      <w:r w:rsidR="00F6158F" w:rsidRPr="00A7411A">
        <w:rPr>
          <w:rFonts w:ascii="Times New Roman" w:hAnsi="Times New Roman" w:cs="Times New Roman"/>
          <w:b/>
          <w:sz w:val="36"/>
          <w:szCs w:val="36"/>
        </w:rPr>
        <w:t>35,7</w:t>
      </w:r>
      <w:r w:rsidRPr="00A7411A">
        <w:rPr>
          <w:rFonts w:ascii="Times New Roman" w:hAnsi="Times New Roman" w:cs="Times New Roman"/>
          <w:b/>
          <w:sz w:val="36"/>
          <w:szCs w:val="36"/>
        </w:rPr>
        <w:t>%</w:t>
      </w:r>
      <w:r w:rsidR="00F6158F" w:rsidRPr="00A7411A">
        <w:rPr>
          <w:rFonts w:ascii="Times New Roman" w:hAnsi="Times New Roman" w:cs="Times New Roman"/>
          <w:b/>
          <w:sz w:val="36"/>
          <w:szCs w:val="36"/>
        </w:rPr>
        <w:t>.                 В</w:t>
      </w:r>
      <w:r w:rsidRPr="00A7411A">
        <w:rPr>
          <w:rFonts w:ascii="Times New Roman" w:hAnsi="Times New Roman" w:cs="Times New Roman"/>
          <w:sz w:val="36"/>
          <w:szCs w:val="36"/>
        </w:rPr>
        <w:t xml:space="preserve"> Севастополе </w:t>
      </w:r>
      <w:r w:rsidR="00F6158F" w:rsidRPr="00A7411A">
        <w:rPr>
          <w:rFonts w:ascii="Times New Roman" w:hAnsi="Times New Roman" w:cs="Times New Roman"/>
          <w:sz w:val="36"/>
          <w:szCs w:val="36"/>
        </w:rPr>
        <w:t xml:space="preserve">показатель прошлого года превышен более чем </w:t>
      </w:r>
      <w:r w:rsidR="00F6158F" w:rsidRPr="00A7411A">
        <w:rPr>
          <w:rFonts w:ascii="Times New Roman" w:hAnsi="Times New Roman" w:cs="Times New Roman"/>
          <w:b/>
          <w:sz w:val="36"/>
          <w:szCs w:val="36"/>
        </w:rPr>
        <w:t xml:space="preserve">в 4,4 раза </w:t>
      </w:r>
      <w:r w:rsidR="00F6158F" w:rsidRPr="00A7411A">
        <w:rPr>
          <w:rFonts w:ascii="Times New Roman" w:hAnsi="Times New Roman" w:cs="Times New Roman"/>
          <w:sz w:val="36"/>
          <w:szCs w:val="36"/>
        </w:rPr>
        <w:t>и</w:t>
      </w:r>
      <w:r w:rsidR="00F6158F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158F" w:rsidRPr="00A7411A">
        <w:rPr>
          <w:rFonts w:ascii="Times New Roman" w:hAnsi="Times New Roman" w:cs="Times New Roman"/>
          <w:sz w:val="36"/>
          <w:szCs w:val="36"/>
        </w:rPr>
        <w:t>по объемам ввода на душу</w:t>
      </w:r>
      <w:r w:rsidR="00EB6A9A" w:rsidRPr="00A7411A">
        <w:rPr>
          <w:rFonts w:ascii="Times New Roman" w:hAnsi="Times New Roman" w:cs="Times New Roman"/>
          <w:sz w:val="36"/>
          <w:szCs w:val="36"/>
        </w:rPr>
        <w:t xml:space="preserve"> населения</w:t>
      </w:r>
      <w:r w:rsidR="00F6158F" w:rsidRPr="00A7411A">
        <w:rPr>
          <w:rFonts w:ascii="Times New Roman" w:hAnsi="Times New Roman" w:cs="Times New Roman"/>
          <w:sz w:val="36"/>
          <w:szCs w:val="36"/>
        </w:rPr>
        <w:t xml:space="preserve"> город вошел в шестерку лучших субъектов федерации.</w:t>
      </w:r>
    </w:p>
    <w:p w:rsidR="00E23862" w:rsidRPr="00A7411A" w:rsidRDefault="00E2386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Но в настоящее время </w:t>
      </w:r>
      <w:r w:rsidR="001073D5" w:rsidRPr="00A7411A">
        <w:rPr>
          <w:rFonts w:ascii="Times New Roman" w:hAnsi="Times New Roman" w:cs="Times New Roman"/>
          <w:sz w:val="36"/>
          <w:szCs w:val="36"/>
        </w:rPr>
        <w:t>жилищное строительство не является основным приоритетом для строител</w:t>
      </w:r>
      <w:r w:rsidR="00FB7E70" w:rsidRPr="00A7411A">
        <w:rPr>
          <w:rFonts w:ascii="Times New Roman" w:hAnsi="Times New Roman" w:cs="Times New Roman"/>
          <w:sz w:val="36"/>
          <w:szCs w:val="36"/>
        </w:rPr>
        <w:t>ьной отрасли на</w:t>
      </w:r>
      <w:r w:rsidR="001073D5" w:rsidRPr="00A7411A">
        <w:rPr>
          <w:rFonts w:ascii="Times New Roman" w:hAnsi="Times New Roman" w:cs="Times New Roman"/>
          <w:sz w:val="36"/>
          <w:szCs w:val="36"/>
        </w:rPr>
        <w:t xml:space="preserve"> полуостров</w:t>
      </w:r>
      <w:r w:rsidR="00FB7E70" w:rsidRPr="00A7411A">
        <w:rPr>
          <w:rFonts w:ascii="Times New Roman" w:hAnsi="Times New Roman" w:cs="Times New Roman"/>
          <w:sz w:val="36"/>
          <w:szCs w:val="36"/>
        </w:rPr>
        <w:t>е</w:t>
      </w:r>
      <w:r w:rsidR="001073D5" w:rsidRPr="00A7411A">
        <w:rPr>
          <w:rFonts w:ascii="Times New Roman" w:hAnsi="Times New Roman" w:cs="Times New Roman"/>
          <w:sz w:val="36"/>
          <w:szCs w:val="36"/>
        </w:rPr>
        <w:t>.</w:t>
      </w:r>
    </w:p>
    <w:p w:rsidR="00FB7E70" w:rsidRPr="00A7411A" w:rsidRDefault="00FB7E7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FB7E70" w:rsidRPr="00A7411A" w:rsidRDefault="00FB7E70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C95726">
        <w:rPr>
          <w:rFonts w:ascii="Times New Roman" w:hAnsi="Times New Roman" w:cs="Times New Roman"/>
          <w:sz w:val="36"/>
          <w:szCs w:val="36"/>
        </w:rPr>
        <w:t>6</w:t>
      </w:r>
    </w:p>
    <w:p w:rsidR="00FB7E70" w:rsidRPr="00A7411A" w:rsidRDefault="00FB7E7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1073D5" w:rsidRPr="00A7411A" w:rsidRDefault="004F00BF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Целью</w:t>
      </w:r>
      <w:r w:rsidR="001073D5" w:rsidRPr="00A7411A">
        <w:rPr>
          <w:rFonts w:ascii="Times New Roman" w:hAnsi="Times New Roman" w:cs="Times New Roman"/>
          <w:b/>
          <w:sz w:val="36"/>
          <w:szCs w:val="36"/>
        </w:rPr>
        <w:t xml:space="preserve"> федеральной целевой программ</w:t>
      </w:r>
      <w:r w:rsidRPr="00A7411A">
        <w:rPr>
          <w:rFonts w:ascii="Times New Roman" w:hAnsi="Times New Roman" w:cs="Times New Roman"/>
          <w:b/>
          <w:sz w:val="36"/>
          <w:szCs w:val="36"/>
        </w:rPr>
        <w:t>ы</w:t>
      </w:r>
      <w:r w:rsidR="001073D5" w:rsidRPr="00A7411A">
        <w:rPr>
          <w:rFonts w:ascii="Times New Roman" w:hAnsi="Times New Roman" w:cs="Times New Roman"/>
          <w:sz w:val="36"/>
          <w:szCs w:val="36"/>
        </w:rPr>
        <w:t xml:space="preserve"> «Социально-экономическое развитие республики Крым и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1073D5" w:rsidRPr="00A7411A">
        <w:rPr>
          <w:rFonts w:ascii="Times New Roman" w:hAnsi="Times New Roman" w:cs="Times New Roman"/>
          <w:sz w:val="36"/>
          <w:szCs w:val="36"/>
        </w:rPr>
        <w:t>г</w:t>
      </w:r>
      <w:r w:rsidR="00A2540C" w:rsidRPr="00A7411A">
        <w:rPr>
          <w:rFonts w:ascii="Times New Roman" w:hAnsi="Times New Roman" w:cs="Times New Roman"/>
          <w:sz w:val="36"/>
          <w:szCs w:val="36"/>
        </w:rPr>
        <w:t>орода</w:t>
      </w:r>
      <w:r w:rsidR="001073D5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1073D5" w:rsidRPr="00A7411A">
        <w:rPr>
          <w:rFonts w:ascii="Times New Roman" w:hAnsi="Times New Roman" w:cs="Times New Roman"/>
          <w:sz w:val="36"/>
          <w:szCs w:val="36"/>
        </w:rPr>
        <w:lastRenderedPageBreak/>
        <w:t>Севастополя до 2020 года»</w:t>
      </w:r>
      <w:r w:rsidRPr="00A7411A">
        <w:rPr>
          <w:rFonts w:ascii="Times New Roman" w:hAnsi="Times New Roman" w:cs="Times New Roman"/>
          <w:sz w:val="36"/>
          <w:szCs w:val="36"/>
        </w:rPr>
        <w:t xml:space="preserve"> является модернизация инженерной, транспортной и социальной инфраструктуры полуострова.</w:t>
      </w:r>
    </w:p>
    <w:p w:rsidR="004F00BF" w:rsidRPr="00A7411A" w:rsidRDefault="00A2540C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Напомню, что п</w:t>
      </w:r>
      <w:r w:rsidR="004F00BF" w:rsidRPr="00A7411A">
        <w:rPr>
          <w:rFonts w:ascii="Times New Roman" w:hAnsi="Times New Roman" w:cs="Times New Roman"/>
          <w:b/>
          <w:sz w:val="36"/>
          <w:szCs w:val="36"/>
        </w:rPr>
        <w:t>рограмм</w:t>
      </w:r>
      <w:r w:rsidR="00313F46" w:rsidRPr="00A7411A">
        <w:rPr>
          <w:rFonts w:ascii="Times New Roman" w:hAnsi="Times New Roman" w:cs="Times New Roman"/>
          <w:b/>
          <w:sz w:val="36"/>
          <w:szCs w:val="36"/>
        </w:rPr>
        <w:t>а</w:t>
      </w:r>
      <w:r w:rsidR="004F00BF" w:rsidRPr="00A7411A">
        <w:rPr>
          <w:rFonts w:ascii="Times New Roman" w:hAnsi="Times New Roman" w:cs="Times New Roman"/>
          <w:b/>
          <w:sz w:val="36"/>
          <w:szCs w:val="36"/>
        </w:rPr>
        <w:t xml:space="preserve"> утверждена</w:t>
      </w:r>
      <w:r w:rsidR="004F00BF" w:rsidRPr="00A7411A">
        <w:rPr>
          <w:rFonts w:ascii="Times New Roman" w:hAnsi="Times New Roman" w:cs="Times New Roman"/>
          <w:sz w:val="36"/>
          <w:szCs w:val="36"/>
        </w:rPr>
        <w:t xml:space="preserve"> Постановлением Правительства в августе 2014 года и рассчитана на </w:t>
      </w:r>
      <w:r w:rsidR="004F00BF" w:rsidRPr="00A7411A">
        <w:rPr>
          <w:rFonts w:ascii="Times New Roman" w:hAnsi="Times New Roman" w:cs="Times New Roman"/>
          <w:b/>
          <w:sz w:val="36"/>
          <w:szCs w:val="36"/>
        </w:rPr>
        <w:t>6 лет</w:t>
      </w:r>
      <w:r w:rsidR="004F00BF" w:rsidRPr="00A7411A">
        <w:rPr>
          <w:rFonts w:ascii="Times New Roman" w:hAnsi="Times New Roman" w:cs="Times New Roman"/>
          <w:sz w:val="36"/>
          <w:szCs w:val="36"/>
        </w:rPr>
        <w:t xml:space="preserve"> – с 2015 по 2020 годы.</w:t>
      </w:r>
    </w:p>
    <w:p w:rsidR="000F7481" w:rsidRPr="00A7411A" w:rsidRDefault="005D0A6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В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7481" w:rsidRPr="00A7411A">
        <w:rPr>
          <w:rFonts w:ascii="Times New Roman" w:hAnsi="Times New Roman" w:cs="Times New Roman"/>
          <w:b/>
          <w:sz w:val="36"/>
          <w:szCs w:val="36"/>
        </w:rPr>
        <w:t>2015</w:t>
      </w:r>
      <w:r w:rsidRPr="00A7411A">
        <w:rPr>
          <w:rFonts w:ascii="Times New Roman" w:hAnsi="Times New Roman" w:cs="Times New Roman"/>
          <w:b/>
          <w:sz w:val="36"/>
          <w:szCs w:val="36"/>
        </w:rPr>
        <w:t>-2017</w:t>
      </w:r>
      <w:r w:rsidR="000F7481" w:rsidRPr="00A7411A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Pr="00A7411A">
        <w:rPr>
          <w:rFonts w:ascii="Times New Roman" w:hAnsi="Times New Roman" w:cs="Times New Roman"/>
          <w:b/>
          <w:sz w:val="36"/>
          <w:szCs w:val="36"/>
        </w:rPr>
        <w:t>ах,</w:t>
      </w:r>
      <w:r w:rsidR="000F7481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 xml:space="preserve">в основном, </w:t>
      </w:r>
      <w:r w:rsidR="000F7481" w:rsidRPr="00A7411A">
        <w:rPr>
          <w:rFonts w:ascii="Times New Roman" w:hAnsi="Times New Roman" w:cs="Times New Roman"/>
          <w:sz w:val="36"/>
          <w:szCs w:val="36"/>
        </w:rPr>
        <w:t>выполн</w:t>
      </w:r>
      <w:r w:rsidRPr="00A7411A">
        <w:rPr>
          <w:rFonts w:ascii="Times New Roman" w:hAnsi="Times New Roman" w:cs="Times New Roman"/>
          <w:sz w:val="36"/>
          <w:szCs w:val="36"/>
        </w:rPr>
        <w:t>ялись</w:t>
      </w:r>
      <w:r w:rsidR="000F7481" w:rsidRPr="00A7411A">
        <w:rPr>
          <w:rFonts w:ascii="Times New Roman" w:hAnsi="Times New Roman" w:cs="Times New Roman"/>
          <w:sz w:val="36"/>
          <w:szCs w:val="36"/>
        </w:rPr>
        <w:t xml:space="preserve"> научно-исследовательски</w:t>
      </w:r>
      <w:r w:rsidRPr="00A7411A">
        <w:rPr>
          <w:rFonts w:ascii="Times New Roman" w:hAnsi="Times New Roman" w:cs="Times New Roman"/>
          <w:sz w:val="36"/>
          <w:szCs w:val="36"/>
        </w:rPr>
        <w:t>е,</w:t>
      </w:r>
      <w:r w:rsidR="000F7481" w:rsidRPr="00A7411A">
        <w:rPr>
          <w:rFonts w:ascii="Times New Roman" w:hAnsi="Times New Roman" w:cs="Times New Roman"/>
          <w:sz w:val="36"/>
          <w:szCs w:val="36"/>
        </w:rPr>
        <w:t xml:space="preserve"> опытно-конструкторски</w:t>
      </w:r>
      <w:r w:rsidRPr="00A7411A">
        <w:rPr>
          <w:rFonts w:ascii="Times New Roman" w:hAnsi="Times New Roman" w:cs="Times New Roman"/>
          <w:sz w:val="36"/>
          <w:szCs w:val="36"/>
        </w:rPr>
        <w:t>е и проектные</w:t>
      </w:r>
      <w:r w:rsidR="000F7481" w:rsidRPr="00A7411A">
        <w:rPr>
          <w:rFonts w:ascii="Times New Roman" w:hAnsi="Times New Roman" w:cs="Times New Roman"/>
          <w:sz w:val="36"/>
          <w:szCs w:val="36"/>
        </w:rPr>
        <w:t xml:space="preserve"> работ</w:t>
      </w:r>
      <w:r w:rsidRPr="00A7411A">
        <w:rPr>
          <w:rFonts w:ascii="Times New Roman" w:hAnsi="Times New Roman" w:cs="Times New Roman"/>
          <w:sz w:val="36"/>
          <w:szCs w:val="36"/>
        </w:rPr>
        <w:t xml:space="preserve">ы, а также </w:t>
      </w:r>
      <w:r w:rsidR="008539D2" w:rsidRPr="00A7411A">
        <w:rPr>
          <w:rFonts w:ascii="Times New Roman" w:hAnsi="Times New Roman" w:cs="Times New Roman"/>
          <w:sz w:val="36"/>
          <w:szCs w:val="36"/>
        </w:rPr>
        <w:t xml:space="preserve">начато </w:t>
      </w:r>
      <w:r w:rsidRPr="00A7411A">
        <w:rPr>
          <w:rFonts w:ascii="Times New Roman" w:hAnsi="Times New Roman" w:cs="Times New Roman"/>
          <w:sz w:val="36"/>
          <w:szCs w:val="36"/>
        </w:rPr>
        <w:t>строительство</w:t>
      </w:r>
      <w:r w:rsidR="000F7481" w:rsidRPr="00A7411A">
        <w:rPr>
          <w:rFonts w:ascii="Times New Roman" w:hAnsi="Times New Roman" w:cs="Times New Roman"/>
          <w:sz w:val="36"/>
          <w:szCs w:val="36"/>
        </w:rPr>
        <w:t xml:space="preserve"> объектов, направленных на решение наиболее острых проблем </w:t>
      </w:r>
      <w:r w:rsidR="008539D2" w:rsidRPr="00A7411A">
        <w:rPr>
          <w:rFonts w:ascii="Times New Roman" w:hAnsi="Times New Roman" w:cs="Times New Roman"/>
          <w:sz w:val="36"/>
          <w:szCs w:val="36"/>
        </w:rPr>
        <w:t>полуострова</w:t>
      </w:r>
      <w:r w:rsidR="000F7481" w:rsidRPr="00A7411A">
        <w:rPr>
          <w:rFonts w:ascii="Times New Roman" w:hAnsi="Times New Roman" w:cs="Times New Roman"/>
          <w:sz w:val="36"/>
          <w:szCs w:val="36"/>
        </w:rPr>
        <w:t>.</w:t>
      </w:r>
    </w:p>
    <w:p w:rsidR="000F7481" w:rsidRPr="00A7411A" w:rsidRDefault="000F7481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2018-2020 гг</w:t>
      </w:r>
      <w:r w:rsidRPr="00A7411A">
        <w:rPr>
          <w:rFonts w:ascii="Times New Roman" w:hAnsi="Times New Roman" w:cs="Times New Roman"/>
          <w:sz w:val="36"/>
          <w:szCs w:val="36"/>
        </w:rPr>
        <w:t xml:space="preserve">. – </w:t>
      </w:r>
      <w:r w:rsidR="005D0A60" w:rsidRPr="00A7411A">
        <w:rPr>
          <w:rFonts w:ascii="Times New Roman" w:hAnsi="Times New Roman" w:cs="Times New Roman"/>
          <w:sz w:val="36"/>
          <w:szCs w:val="36"/>
        </w:rPr>
        <w:t xml:space="preserve">это </w:t>
      </w:r>
      <w:r w:rsidRPr="00A7411A">
        <w:rPr>
          <w:rFonts w:ascii="Times New Roman" w:hAnsi="Times New Roman" w:cs="Times New Roman"/>
          <w:sz w:val="36"/>
          <w:szCs w:val="36"/>
        </w:rPr>
        <w:t>этап выполнения массовых строительно-монтажных работ и ввода объектов в эксплуатацию.</w:t>
      </w:r>
    </w:p>
    <w:p w:rsidR="000F7481" w:rsidRPr="00A7411A" w:rsidRDefault="000F7481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4D09F7" w:rsidRPr="00A7411A" w:rsidRDefault="004D09F7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C95726">
        <w:rPr>
          <w:rFonts w:ascii="Times New Roman" w:hAnsi="Times New Roman" w:cs="Times New Roman"/>
          <w:sz w:val="36"/>
          <w:szCs w:val="36"/>
        </w:rPr>
        <w:t>7</w:t>
      </w:r>
    </w:p>
    <w:p w:rsidR="004D09F7" w:rsidRPr="00A7411A" w:rsidRDefault="004D09F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4F00BF" w:rsidRPr="00A7411A" w:rsidRDefault="004F00BF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 учетом последних изменений объем финансирования </w:t>
      </w:r>
      <w:r w:rsidR="000F7481" w:rsidRPr="00A7411A">
        <w:rPr>
          <w:rFonts w:ascii="Times New Roman" w:hAnsi="Times New Roman" w:cs="Times New Roman"/>
          <w:sz w:val="36"/>
          <w:szCs w:val="36"/>
        </w:rPr>
        <w:t xml:space="preserve">ФЦП </w:t>
      </w:r>
      <w:r w:rsidRPr="00A7411A">
        <w:rPr>
          <w:rFonts w:ascii="Times New Roman" w:hAnsi="Times New Roman" w:cs="Times New Roman"/>
          <w:sz w:val="36"/>
          <w:szCs w:val="36"/>
        </w:rPr>
        <w:t xml:space="preserve">составляет </w:t>
      </w:r>
      <w:r w:rsidR="00A2255E" w:rsidRPr="00A7411A">
        <w:rPr>
          <w:rFonts w:ascii="Times New Roman" w:hAnsi="Times New Roman" w:cs="Times New Roman"/>
          <w:b/>
          <w:sz w:val="36"/>
          <w:szCs w:val="36"/>
        </w:rPr>
        <w:t>837 млрд</w:t>
      </w:r>
      <w:r w:rsidRPr="00A7411A">
        <w:rPr>
          <w:rFonts w:ascii="Times New Roman" w:hAnsi="Times New Roman" w:cs="Times New Roman"/>
          <w:sz w:val="36"/>
          <w:szCs w:val="36"/>
        </w:rPr>
        <w:t xml:space="preserve"> руб., в том числе </w:t>
      </w:r>
      <w:r w:rsidR="00A2255E" w:rsidRPr="00A7411A">
        <w:rPr>
          <w:rFonts w:ascii="Times New Roman" w:hAnsi="Times New Roman" w:cs="Times New Roman"/>
          <w:b/>
          <w:sz w:val="36"/>
          <w:szCs w:val="36"/>
        </w:rPr>
        <w:t>791 млрд</w:t>
      </w:r>
      <w:r w:rsidRPr="00A7411A">
        <w:rPr>
          <w:rFonts w:ascii="Times New Roman" w:hAnsi="Times New Roman" w:cs="Times New Roman"/>
          <w:sz w:val="36"/>
          <w:szCs w:val="36"/>
        </w:rPr>
        <w:t xml:space="preserve"> руб. из федерального бюджета. </w:t>
      </w:r>
    </w:p>
    <w:p w:rsidR="002D56D6" w:rsidRPr="00A7411A" w:rsidRDefault="002D56D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Из этих средств </w:t>
      </w:r>
      <w:r w:rsidRPr="00A7411A">
        <w:rPr>
          <w:rFonts w:ascii="Times New Roman" w:hAnsi="Times New Roman" w:cs="Times New Roman"/>
          <w:b/>
          <w:sz w:val="36"/>
          <w:szCs w:val="36"/>
        </w:rPr>
        <w:t>413 млрд</w:t>
      </w:r>
      <w:r w:rsidRPr="00A7411A">
        <w:rPr>
          <w:rFonts w:ascii="Times New Roman" w:hAnsi="Times New Roman" w:cs="Times New Roman"/>
          <w:sz w:val="36"/>
          <w:szCs w:val="36"/>
        </w:rPr>
        <w:t xml:space="preserve"> руб. предоставляются в рамках </w:t>
      </w:r>
      <w:r w:rsidRPr="00A7411A">
        <w:rPr>
          <w:rFonts w:ascii="Times New Roman" w:hAnsi="Times New Roman" w:cs="Times New Roman"/>
          <w:b/>
          <w:sz w:val="36"/>
          <w:szCs w:val="36"/>
        </w:rPr>
        <w:t>субсидии бюджетам</w:t>
      </w:r>
      <w:r w:rsidRPr="00A7411A">
        <w:rPr>
          <w:rFonts w:ascii="Times New Roman" w:hAnsi="Times New Roman" w:cs="Times New Roman"/>
          <w:sz w:val="36"/>
          <w:szCs w:val="36"/>
        </w:rPr>
        <w:t xml:space="preserve"> Республики Крым и города Севастополя. (в т.ч. </w:t>
      </w:r>
      <w:r w:rsidRPr="00A7411A">
        <w:rPr>
          <w:rFonts w:ascii="Times New Roman" w:hAnsi="Times New Roman" w:cs="Times New Roman"/>
          <w:b/>
          <w:sz w:val="36"/>
          <w:szCs w:val="36"/>
        </w:rPr>
        <w:t>393,7 млрд</w:t>
      </w:r>
      <w:r w:rsidRPr="00A7411A">
        <w:rPr>
          <w:rFonts w:ascii="Times New Roman" w:hAnsi="Times New Roman" w:cs="Times New Roman"/>
          <w:sz w:val="36"/>
          <w:szCs w:val="36"/>
        </w:rPr>
        <w:t xml:space="preserve"> из федерального бюджета)</w:t>
      </w:r>
    </w:p>
    <w:p w:rsidR="00FB7E70" w:rsidRPr="00A7411A" w:rsidRDefault="002D56D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92,7% </w:t>
      </w:r>
      <w:r w:rsidRPr="00A7411A">
        <w:rPr>
          <w:rFonts w:ascii="Times New Roman" w:hAnsi="Times New Roman" w:cs="Times New Roman"/>
          <w:sz w:val="36"/>
          <w:szCs w:val="36"/>
        </w:rPr>
        <w:t>от</w:t>
      </w:r>
      <w:r w:rsidR="00FB7E70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>общего объема средств (</w:t>
      </w:r>
      <w:r w:rsidR="00A2255E" w:rsidRPr="00A7411A">
        <w:rPr>
          <w:rFonts w:ascii="Times New Roman" w:hAnsi="Times New Roman" w:cs="Times New Roman"/>
          <w:b/>
          <w:sz w:val="36"/>
          <w:szCs w:val="36"/>
        </w:rPr>
        <w:t>770 млрд</w:t>
      </w:r>
      <w:r w:rsidR="00FB7E70" w:rsidRPr="00A7411A">
        <w:rPr>
          <w:rFonts w:ascii="Times New Roman" w:hAnsi="Times New Roman" w:cs="Times New Roman"/>
          <w:sz w:val="36"/>
          <w:szCs w:val="36"/>
        </w:rPr>
        <w:t xml:space="preserve"> руб.) приходятся на </w:t>
      </w:r>
      <w:r w:rsidR="00FB7E70" w:rsidRPr="00A7411A">
        <w:rPr>
          <w:rFonts w:ascii="Times New Roman" w:hAnsi="Times New Roman" w:cs="Times New Roman"/>
          <w:b/>
          <w:sz w:val="36"/>
          <w:szCs w:val="36"/>
        </w:rPr>
        <w:t>капитальные вложения</w:t>
      </w:r>
      <w:r w:rsidR="00FB7E70" w:rsidRPr="00A7411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D56D6" w:rsidRPr="00A7411A" w:rsidRDefault="002D56D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A14350" w:rsidRPr="00A7411A" w:rsidRDefault="00A1435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В соответствии с действующей редакцией Плана графика, утвержденного Правительственной комиссией 1 ноября 2017 года, </w:t>
      </w:r>
      <w:r w:rsidR="009458B8" w:rsidRPr="00A7411A">
        <w:rPr>
          <w:rFonts w:ascii="Times New Roman" w:hAnsi="Times New Roman" w:cs="Times New Roman"/>
          <w:sz w:val="36"/>
          <w:szCs w:val="36"/>
        </w:rPr>
        <w:t xml:space="preserve">в рамках ФЦП предусматривается реализация </w:t>
      </w:r>
      <w:r w:rsidR="009458B8" w:rsidRPr="00A7411A">
        <w:rPr>
          <w:rFonts w:ascii="Times New Roman" w:hAnsi="Times New Roman" w:cs="Times New Roman"/>
          <w:b/>
          <w:sz w:val="36"/>
          <w:szCs w:val="36"/>
        </w:rPr>
        <w:t xml:space="preserve">632 </w:t>
      </w:r>
      <w:r w:rsidR="009458B8" w:rsidRPr="00A7411A">
        <w:rPr>
          <w:rFonts w:ascii="Times New Roman" w:hAnsi="Times New Roman" w:cs="Times New Roman"/>
          <w:sz w:val="36"/>
          <w:szCs w:val="36"/>
        </w:rPr>
        <w:t>объектов.</w:t>
      </w:r>
    </w:p>
    <w:p w:rsidR="00EE232B" w:rsidRPr="00A7411A" w:rsidRDefault="00EE232B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EE232B" w:rsidRPr="00A7411A" w:rsidRDefault="00EE232B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C95726">
        <w:rPr>
          <w:rFonts w:ascii="Times New Roman" w:hAnsi="Times New Roman" w:cs="Times New Roman"/>
          <w:sz w:val="36"/>
          <w:szCs w:val="36"/>
        </w:rPr>
        <w:t>8</w:t>
      </w:r>
    </w:p>
    <w:p w:rsidR="00EE232B" w:rsidRPr="00A7411A" w:rsidRDefault="00EE232B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F73214" w:rsidRPr="00A7411A" w:rsidRDefault="00F73214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Исходя из поставленной цели, на развитие  энергетического комплекса, инженерной инфраструктуры и водообеспечения </w:t>
      </w:r>
      <w:r w:rsidR="006C5FE4" w:rsidRPr="00A7411A">
        <w:rPr>
          <w:rFonts w:ascii="Times New Roman" w:hAnsi="Times New Roman" w:cs="Times New Roman"/>
          <w:sz w:val="36"/>
          <w:szCs w:val="36"/>
        </w:rPr>
        <w:t xml:space="preserve">в рамках программы </w:t>
      </w:r>
      <w:r w:rsidRPr="00A7411A">
        <w:rPr>
          <w:rFonts w:ascii="Times New Roman" w:hAnsi="Times New Roman" w:cs="Times New Roman"/>
          <w:sz w:val="36"/>
          <w:szCs w:val="36"/>
        </w:rPr>
        <w:t xml:space="preserve">планируется израсходовать более </w:t>
      </w:r>
      <w:r w:rsidRPr="00A7411A">
        <w:rPr>
          <w:rFonts w:ascii="Times New Roman" w:hAnsi="Times New Roman" w:cs="Times New Roman"/>
          <w:b/>
          <w:sz w:val="36"/>
          <w:szCs w:val="36"/>
        </w:rPr>
        <w:t>132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A2255E" w:rsidRPr="00A7411A">
        <w:rPr>
          <w:rFonts w:ascii="Times New Roman" w:hAnsi="Times New Roman" w:cs="Times New Roman"/>
          <w:b/>
          <w:sz w:val="36"/>
          <w:szCs w:val="36"/>
        </w:rPr>
        <w:t>млрд</w:t>
      </w:r>
      <w:r w:rsidRPr="00A7411A">
        <w:rPr>
          <w:rFonts w:ascii="Times New Roman" w:hAnsi="Times New Roman" w:cs="Times New Roman"/>
          <w:sz w:val="36"/>
          <w:szCs w:val="36"/>
        </w:rPr>
        <w:t xml:space="preserve"> руб. плюс </w:t>
      </w:r>
      <w:r w:rsidR="00A2255E" w:rsidRPr="00A7411A">
        <w:rPr>
          <w:rFonts w:ascii="Times New Roman" w:hAnsi="Times New Roman" w:cs="Times New Roman"/>
          <w:b/>
          <w:sz w:val="36"/>
          <w:szCs w:val="36"/>
        </w:rPr>
        <w:t>29 млрд</w:t>
      </w:r>
      <w:r w:rsidRPr="00A7411A">
        <w:rPr>
          <w:rFonts w:ascii="Times New Roman" w:hAnsi="Times New Roman" w:cs="Times New Roman"/>
          <w:sz w:val="36"/>
          <w:szCs w:val="36"/>
        </w:rPr>
        <w:t xml:space="preserve"> на </w:t>
      </w:r>
      <w:r w:rsidRPr="00A7411A">
        <w:rPr>
          <w:rFonts w:ascii="Times New Roman" w:hAnsi="Times New Roman" w:cs="Times New Roman"/>
          <w:sz w:val="36"/>
          <w:szCs w:val="36"/>
        </w:rPr>
        <w:lastRenderedPageBreak/>
        <w:t xml:space="preserve">мероприятия по созданию инфраструктуры для развития туристско-рекреационных кластеров.  </w:t>
      </w:r>
    </w:p>
    <w:p w:rsidR="00F73214" w:rsidRPr="00A7411A" w:rsidRDefault="00F73214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Но </w:t>
      </w:r>
      <w:r w:rsidR="00572F91" w:rsidRPr="00A7411A">
        <w:rPr>
          <w:rFonts w:ascii="Times New Roman" w:hAnsi="Times New Roman" w:cs="Times New Roman"/>
          <w:sz w:val="36"/>
          <w:szCs w:val="36"/>
        </w:rPr>
        <w:t>основным</w:t>
      </w:r>
      <w:r w:rsidRPr="00A7411A">
        <w:rPr>
          <w:rFonts w:ascii="Times New Roman" w:hAnsi="Times New Roman" w:cs="Times New Roman"/>
          <w:sz w:val="36"/>
          <w:szCs w:val="36"/>
        </w:rPr>
        <w:t xml:space="preserve"> финансово-ёмким направлением является </w:t>
      </w:r>
      <w:r w:rsidRPr="00A7411A">
        <w:rPr>
          <w:rFonts w:ascii="Times New Roman" w:hAnsi="Times New Roman" w:cs="Times New Roman"/>
          <w:b/>
          <w:sz w:val="36"/>
          <w:szCs w:val="36"/>
        </w:rPr>
        <w:t>развитие транспортного комплекса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– около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470 </w:t>
      </w:r>
      <w:r w:rsidR="00A2255E" w:rsidRPr="00A7411A">
        <w:rPr>
          <w:rFonts w:ascii="Times New Roman" w:hAnsi="Times New Roman" w:cs="Times New Roman"/>
          <w:b/>
          <w:sz w:val="36"/>
          <w:szCs w:val="36"/>
        </w:rPr>
        <w:t>млрд</w:t>
      </w:r>
      <w:r w:rsidRPr="00A7411A">
        <w:rPr>
          <w:rFonts w:ascii="Times New Roman" w:hAnsi="Times New Roman" w:cs="Times New Roman"/>
          <w:sz w:val="36"/>
          <w:szCs w:val="36"/>
        </w:rPr>
        <w:t xml:space="preserve"> руб.</w:t>
      </w:r>
    </w:p>
    <w:p w:rsidR="006C5FE4" w:rsidRPr="00A7411A" w:rsidRDefault="00572F91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В том числе</w:t>
      </w:r>
      <w:r w:rsidR="006C5FE4" w:rsidRPr="00A7411A">
        <w:rPr>
          <w:rFonts w:ascii="Times New Roman" w:hAnsi="Times New Roman" w:cs="Times New Roman"/>
          <w:sz w:val="36"/>
          <w:szCs w:val="36"/>
        </w:rPr>
        <w:t>:</w:t>
      </w:r>
    </w:p>
    <w:p w:rsidR="006C5FE4" w:rsidRPr="00A7411A" w:rsidRDefault="00572F91" w:rsidP="00C9391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около </w:t>
      </w:r>
      <w:r w:rsidRPr="00A7411A">
        <w:rPr>
          <w:rFonts w:ascii="Times New Roman" w:hAnsi="Times New Roman" w:cs="Times New Roman"/>
          <w:b/>
          <w:sz w:val="36"/>
          <w:szCs w:val="36"/>
        </w:rPr>
        <w:t>228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A2255E" w:rsidRPr="00A7411A">
        <w:rPr>
          <w:rFonts w:ascii="Times New Roman" w:hAnsi="Times New Roman" w:cs="Times New Roman"/>
          <w:b/>
          <w:sz w:val="36"/>
          <w:szCs w:val="36"/>
        </w:rPr>
        <w:t>млрд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>запланировано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 xml:space="preserve">на возведение </w:t>
      </w:r>
      <w:r w:rsidRPr="00A7411A">
        <w:rPr>
          <w:rFonts w:ascii="Times New Roman" w:hAnsi="Times New Roman" w:cs="Times New Roman"/>
          <w:b/>
          <w:sz w:val="36"/>
          <w:szCs w:val="36"/>
        </w:rPr>
        <w:t>К</w:t>
      </w:r>
      <w:r w:rsidR="00A2255E" w:rsidRPr="00A7411A">
        <w:rPr>
          <w:rFonts w:ascii="Times New Roman" w:hAnsi="Times New Roman" w:cs="Times New Roman"/>
          <w:b/>
          <w:sz w:val="36"/>
          <w:szCs w:val="36"/>
        </w:rPr>
        <w:t>р</w:t>
      </w:r>
      <w:r w:rsidRPr="00A7411A">
        <w:rPr>
          <w:rFonts w:ascii="Times New Roman" w:hAnsi="Times New Roman" w:cs="Times New Roman"/>
          <w:b/>
          <w:sz w:val="36"/>
          <w:szCs w:val="36"/>
        </w:rPr>
        <w:t>ымского моста</w:t>
      </w:r>
      <w:r w:rsidR="0065626B">
        <w:rPr>
          <w:rFonts w:ascii="Times New Roman" w:hAnsi="Times New Roman" w:cs="Times New Roman"/>
          <w:b/>
          <w:sz w:val="36"/>
          <w:szCs w:val="36"/>
        </w:rPr>
        <w:t>.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5FE4" w:rsidRPr="00A7411A" w:rsidRDefault="006C5FE4" w:rsidP="00C9391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и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163 млрд </w:t>
      </w:r>
      <w:r w:rsidRPr="00A7411A">
        <w:rPr>
          <w:rFonts w:ascii="Times New Roman" w:hAnsi="Times New Roman" w:cs="Times New Roman"/>
          <w:sz w:val="36"/>
          <w:szCs w:val="36"/>
        </w:rPr>
        <w:t xml:space="preserve">руб. на строительство </w:t>
      </w:r>
      <w:r w:rsidRPr="00A7411A">
        <w:rPr>
          <w:rFonts w:ascii="Times New Roman" w:hAnsi="Times New Roman" w:cs="Times New Roman"/>
          <w:b/>
          <w:sz w:val="36"/>
          <w:szCs w:val="36"/>
        </w:rPr>
        <w:t>трассы «Таврида».</w:t>
      </w:r>
    </w:p>
    <w:p w:rsidR="006C5FE4" w:rsidRPr="00A7411A" w:rsidRDefault="000A27B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Необходимо подчеркнуть</w:t>
      </w:r>
      <w:r w:rsidR="006C5FE4" w:rsidRPr="00A7411A">
        <w:rPr>
          <w:rFonts w:ascii="Times New Roman" w:hAnsi="Times New Roman" w:cs="Times New Roman"/>
          <w:sz w:val="36"/>
          <w:szCs w:val="36"/>
        </w:rPr>
        <w:t xml:space="preserve">, что в рамках ФЦП </w:t>
      </w:r>
      <w:r w:rsidR="006C5FE4" w:rsidRPr="00A7411A">
        <w:rPr>
          <w:rFonts w:ascii="Times New Roman" w:hAnsi="Times New Roman" w:cs="Times New Roman"/>
          <w:b/>
          <w:sz w:val="36"/>
          <w:szCs w:val="36"/>
        </w:rPr>
        <w:t>90,7 млрд</w:t>
      </w:r>
      <w:r w:rsidR="006C5FE4" w:rsidRPr="00A7411A">
        <w:rPr>
          <w:rFonts w:ascii="Times New Roman" w:hAnsi="Times New Roman" w:cs="Times New Roman"/>
          <w:sz w:val="36"/>
          <w:szCs w:val="36"/>
        </w:rPr>
        <w:t xml:space="preserve"> руб. направляется на развитие </w:t>
      </w:r>
      <w:r w:rsidR="006C5FE4" w:rsidRPr="00A7411A">
        <w:rPr>
          <w:rFonts w:ascii="Times New Roman" w:hAnsi="Times New Roman" w:cs="Times New Roman"/>
          <w:b/>
          <w:sz w:val="36"/>
          <w:szCs w:val="36"/>
        </w:rPr>
        <w:t>социальной сферы</w:t>
      </w:r>
      <w:r w:rsidR="006C5FE4" w:rsidRPr="00A7411A">
        <w:rPr>
          <w:rFonts w:ascii="Times New Roman" w:hAnsi="Times New Roman" w:cs="Times New Roman"/>
          <w:sz w:val="36"/>
          <w:szCs w:val="36"/>
        </w:rPr>
        <w:t>, в том числе:</w:t>
      </w:r>
    </w:p>
    <w:p w:rsidR="006C5FE4" w:rsidRPr="00A7411A" w:rsidRDefault="006C5FE4" w:rsidP="00C9391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на развитие здравоохранения – более </w:t>
      </w:r>
      <w:r w:rsidRPr="00A7411A">
        <w:rPr>
          <w:rFonts w:ascii="Times New Roman" w:hAnsi="Times New Roman" w:cs="Times New Roman"/>
          <w:b/>
          <w:sz w:val="36"/>
          <w:szCs w:val="36"/>
        </w:rPr>
        <w:t>22,3 млрд</w:t>
      </w:r>
    </w:p>
    <w:p w:rsidR="006C5FE4" w:rsidRPr="00A7411A" w:rsidRDefault="006C5FE4" w:rsidP="00C9391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на развитие образования почти – </w:t>
      </w:r>
      <w:r w:rsidRPr="00A7411A">
        <w:rPr>
          <w:rFonts w:ascii="Times New Roman" w:hAnsi="Times New Roman" w:cs="Times New Roman"/>
          <w:b/>
          <w:sz w:val="36"/>
          <w:szCs w:val="36"/>
        </w:rPr>
        <w:t>66,0 млрд.</w:t>
      </w:r>
    </w:p>
    <w:p w:rsidR="006C5FE4" w:rsidRPr="00A7411A" w:rsidRDefault="006C5FE4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6C5FE4" w:rsidRPr="00A7411A" w:rsidRDefault="006C5FE4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C95726">
        <w:rPr>
          <w:rFonts w:ascii="Times New Roman" w:hAnsi="Times New Roman" w:cs="Times New Roman"/>
          <w:sz w:val="36"/>
          <w:szCs w:val="36"/>
        </w:rPr>
        <w:t>9</w:t>
      </w:r>
    </w:p>
    <w:p w:rsidR="00C22D62" w:rsidRPr="00A7411A" w:rsidRDefault="00C22D6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7AF0" w:rsidRPr="00A7411A" w:rsidRDefault="008C7AF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Среди объектов здравоохранения и образования можно назвать:</w:t>
      </w:r>
    </w:p>
    <w:p w:rsidR="008C7AF0" w:rsidRPr="00A7411A" w:rsidRDefault="008C7AF0" w:rsidP="00C9391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Крымскую республиканскую клиническую больницу имени Н.А. Семашко в Симферополе;</w:t>
      </w:r>
    </w:p>
    <w:p w:rsidR="008C7AF0" w:rsidRPr="00A7411A" w:rsidRDefault="008C7AF0" w:rsidP="00C9391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Многопрофильный лечебно-диагностический корпус онкологического диспансера и городскую инфекционную больницу на </w:t>
      </w:r>
      <w:r w:rsidRPr="00A7411A">
        <w:rPr>
          <w:rFonts w:ascii="Times New Roman" w:hAnsi="Times New Roman" w:cs="Times New Roman"/>
          <w:b/>
          <w:sz w:val="36"/>
          <w:szCs w:val="36"/>
        </w:rPr>
        <w:t>200</w:t>
      </w:r>
      <w:r w:rsidRPr="00A7411A">
        <w:rPr>
          <w:rFonts w:ascii="Times New Roman" w:hAnsi="Times New Roman" w:cs="Times New Roman"/>
          <w:sz w:val="36"/>
          <w:szCs w:val="36"/>
        </w:rPr>
        <w:t xml:space="preserve"> коек в Севастополе;</w:t>
      </w:r>
    </w:p>
    <w:p w:rsidR="008C7AF0" w:rsidRPr="00A7411A" w:rsidRDefault="008C7AF0" w:rsidP="00C9391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5</w:t>
      </w:r>
      <w:r w:rsidRPr="00A7411A">
        <w:rPr>
          <w:rFonts w:ascii="Times New Roman" w:hAnsi="Times New Roman" w:cs="Times New Roman"/>
          <w:sz w:val="36"/>
          <w:szCs w:val="36"/>
        </w:rPr>
        <w:t xml:space="preserve"> объектов Севастопольского государственного университета;</w:t>
      </w:r>
    </w:p>
    <w:p w:rsidR="008C7AF0" w:rsidRPr="00A7411A" w:rsidRDefault="008C7AF0" w:rsidP="00C9391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7</w:t>
      </w:r>
      <w:r w:rsidRPr="00A7411A">
        <w:rPr>
          <w:rFonts w:ascii="Times New Roman" w:hAnsi="Times New Roman" w:cs="Times New Roman"/>
          <w:sz w:val="36"/>
          <w:szCs w:val="36"/>
        </w:rPr>
        <w:t xml:space="preserve"> объектов Крымского федерального университета имени В.И. Вернадского;</w:t>
      </w:r>
    </w:p>
    <w:p w:rsidR="008C7AF0" w:rsidRPr="00A7411A" w:rsidRDefault="008C7AF0" w:rsidP="00C9391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24</w:t>
      </w:r>
      <w:r w:rsidRPr="00A7411A">
        <w:rPr>
          <w:rFonts w:ascii="Times New Roman" w:hAnsi="Times New Roman" w:cs="Times New Roman"/>
          <w:sz w:val="36"/>
          <w:szCs w:val="36"/>
        </w:rPr>
        <w:t xml:space="preserve"> объекта Международного детского центра «Артек»;</w:t>
      </w:r>
    </w:p>
    <w:p w:rsidR="008C7AF0" w:rsidRPr="00A7411A" w:rsidRDefault="00CB7A1E" w:rsidP="00C9391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94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 объекта дошкольного образования</w:t>
      </w:r>
      <w:r w:rsidRPr="00A7411A">
        <w:rPr>
          <w:rFonts w:ascii="Times New Roman" w:hAnsi="Times New Roman" w:cs="Times New Roman"/>
          <w:sz w:val="36"/>
          <w:szCs w:val="36"/>
        </w:rPr>
        <w:t>;</w:t>
      </w:r>
    </w:p>
    <w:p w:rsidR="008C7AF0" w:rsidRPr="00A7411A" w:rsidRDefault="00CB7A1E" w:rsidP="00C9391E">
      <w:pPr>
        <w:pStyle w:val="ac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13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 объектов общего </w:t>
      </w:r>
      <w:r w:rsidRPr="00A7411A">
        <w:rPr>
          <w:rFonts w:ascii="Times New Roman" w:hAnsi="Times New Roman" w:cs="Times New Roman"/>
          <w:sz w:val="36"/>
          <w:szCs w:val="36"/>
        </w:rPr>
        <w:t xml:space="preserve">школьного </w:t>
      </w:r>
      <w:r w:rsidR="008C7AF0" w:rsidRPr="00A7411A">
        <w:rPr>
          <w:rFonts w:ascii="Times New Roman" w:hAnsi="Times New Roman" w:cs="Times New Roman"/>
          <w:sz w:val="36"/>
          <w:szCs w:val="36"/>
        </w:rPr>
        <w:t>образования</w:t>
      </w:r>
      <w:r w:rsidRPr="00A7411A">
        <w:rPr>
          <w:rFonts w:ascii="Times New Roman" w:hAnsi="Times New Roman" w:cs="Times New Roman"/>
          <w:sz w:val="36"/>
          <w:szCs w:val="36"/>
        </w:rPr>
        <w:t>.</w:t>
      </w:r>
    </w:p>
    <w:p w:rsidR="00D652FF" w:rsidRPr="00A7411A" w:rsidRDefault="00D652FF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D652FF" w:rsidRPr="00A7411A" w:rsidRDefault="00D652FF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C95726">
        <w:rPr>
          <w:rFonts w:ascii="Times New Roman" w:hAnsi="Times New Roman" w:cs="Times New Roman"/>
          <w:sz w:val="36"/>
          <w:szCs w:val="36"/>
        </w:rPr>
        <w:t>10</w:t>
      </w:r>
    </w:p>
    <w:p w:rsidR="00CB7A1E" w:rsidRPr="00A7411A" w:rsidRDefault="00CB7A1E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4D09F7" w:rsidRPr="00A7411A" w:rsidRDefault="00F44DEA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Более подробно остановимся на</w:t>
      </w:r>
      <w:r w:rsidR="00CB7A1E" w:rsidRPr="00A7411A">
        <w:rPr>
          <w:rFonts w:ascii="Times New Roman" w:hAnsi="Times New Roman" w:cs="Times New Roman"/>
          <w:b/>
          <w:sz w:val="36"/>
          <w:szCs w:val="36"/>
        </w:rPr>
        <w:t xml:space="preserve"> объект</w:t>
      </w:r>
      <w:r w:rsidRPr="00A7411A">
        <w:rPr>
          <w:rFonts w:ascii="Times New Roman" w:hAnsi="Times New Roman" w:cs="Times New Roman"/>
          <w:b/>
          <w:sz w:val="36"/>
          <w:szCs w:val="36"/>
        </w:rPr>
        <w:t>ах</w:t>
      </w:r>
      <w:r w:rsidR="00CB7A1E" w:rsidRPr="00A7411A">
        <w:rPr>
          <w:rFonts w:ascii="Times New Roman" w:hAnsi="Times New Roman" w:cs="Times New Roman"/>
          <w:b/>
          <w:sz w:val="36"/>
          <w:szCs w:val="36"/>
        </w:rPr>
        <w:t xml:space="preserve">, которые коренным образом изменят жизнь </w:t>
      </w:r>
      <w:r w:rsidR="00A14350" w:rsidRPr="00A7411A">
        <w:rPr>
          <w:rFonts w:ascii="Times New Roman" w:hAnsi="Times New Roman" w:cs="Times New Roman"/>
          <w:b/>
          <w:sz w:val="36"/>
          <w:szCs w:val="36"/>
        </w:rPr>
        <w:t>полуост</w:t>
      </w:r>
      <w:r w:rsidR="003A69F8" w:rsidRPr="00A7411A">
        <w:rPr>
          <w:rFonts w:ascii="Times New Roman" w:hAnsi="Times New Roman" w:cs="Times New Roman"/>
          <w:b/>
          <w:sz w:val="36"/>
          <w:szCs w:val="36"/>
        </w:rPr>
        <w:t>р</w:t>
      </w:r>
      <w:r w:rsidR="00A14350" w:rsidRPr="00A7411A">
        <w:rPr>
          <w:rFonts w:ascii="Times New Roman" w:hAnsi="Times New Roman" w:cs="Times New Roman"/>
          <w:b/>
          <w:sz w:val="36"/>
          <w:szCs w:val="36"/>
        </w:rPr>
        <w:t>ова</w:t>
      </w:r>
      <w:r w:rsidR="00CB7A1E" w:rsidRPr="00A7411A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C95726" w:rsidRDefault="00C9572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B7A1E" w:rsidRPr="00A7411A" w:rsidRDefault="00F44DEA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lastRenderedPageBreak/>
        <w:t>Это:</w:t>
      </w:r>
    </w:p>
    <w:p w:rsidR="00B342B5" w:rsidRPr="00A7411A" w:rsidRDefault="00991CC0" w:rsidP="00C939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Крымский</w:t>
      </w:r>
      <w:r w:rsidR="00F44DEA" w:rsidRPr="00A7411A">
        <w:rPr>
          <w:rFonts w:ascii="Times New Roman" w:hAnsi="Times New Roman" w:cs="Times New Roman"/>
          <w:sz w:val="36"/>
          <w:szCs w:val="36"/>
        </w:rPr>
        <w:t xml:space="preserve"> мост. </w:t>
      </w:r>
    </w:p>
    <w:p w:rsidR="00B342B5" w:rsidRPr="00A7411A" w:rsidRDefault="00F44DEA" w:rsidP="00C939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Трасса «Таврида».</w:t>
      </w:r>
    </w:p>
    <w:p w:rsidR="00B342B5" w:rsidRPr="00A7411A" w:rsidRDefault="00F44DEA" w:rsidP="00C939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Симферопольский аэропорт.</w:t>
      </w:r>
    </w:p>
    <w:p w:rsidR="00B342B5" w:rsidRPr="00A7411A" w:rsidRDefault="00F44DEA" w:rsidP="00C939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Симферопольская (Таврическая) ПГУ-ТЭС.</w:t>
      </w:r>
    </w:p>
    <w:p w:rsidR="00B342B5" w:rsidRPr="00A7411A" w:rsidRDefault="00F44DEA" w:rsidP="00C9391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Севастопольская (Балаклавская) ПГУ-ТЭС.</w:t>
      </w:r>
    </w:p>
    <w:p w:rsidR="00F44DEA" w:rsidRPr="00A7411A" w:rsidRDefault="00F44DEA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4DEA" w:rsidRPr="00A7411A" w:rsidRDefault="00F44DEA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313F46" w:rsidRPr="00A7411A">
        <w:rPr>
          <w:rFonts w:ascii="Times New Roman" w:hAnsi="Times New Roman" w:cs="Times New Roman"/>
          <w:sz w:val="36"/>
          <w:szCs w:val="36"/>
        </w:rPr>
        <w:t>1</w:t>
      </w:r>
      <w:r w:rsidR="00C95726">
        <w:rPr>
          <w:rFonts w:ascii="Times New Roman" w:hAnsi="Times New Roman" w:cs="Times New Roman"/>
          <w:sz w:val="36"/>
          <w:szCs w:val="36"/>
        </w:rPr>
        <w:t>1</w:t>
      </w:r>
    </w:p>
    <w:p w:rsidR="00F44DEA" w:rsidRPr="00A7411A" w:rsidRDefault="00F44DEA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540C" w:rsidRPr="00A7411A" w:rsidRDefault="00CB7A1E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И первый из них, б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езусловно, </w:t>
      </w:r>
      <w:r w:rsidR="001833B4">
        <w:rPr>
          <w:rFonts w:ascii="Times New Roman" w:hAnsi="Times New Roman" w:cs="Times New Roman"/>
          <w:b/>
          <w:sz w:val="36"/>
          <w:szCs w:val="36"/>
        </w:rPr>
        <w:t>Крымский</w:t>
      </w:r>
      <w:r w:rsidR="00110A5D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7AF0" w:rsidRPr="00A7411A">
        <w:rPr>
          <w:rFonts w:ascii="Times New Roman" w:hAnsi="Times New Roman" w:cs="Times New Roman"/>
          <w:b/>
          <w:sz w:val="36"/>
          <w:szCs w:val="36"/>
        </w:rPr>
        <w:t>мост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 – это главная стройка региона </w:t>
      </w:r>
      <w:r w:rsidRPr="00A7411A">
        <w:rPr>
          <w:rFonts w:ascii="Times New Roman" w:hAnsi="Times New Roman" w:cs="Times New Roman"/>
          <w:sz w:val="36"/>
          <w:szCs w:val="36"/>
        </w:rPr>
        <w:t>и</w:t>
      </w:r>
      <w:r w:rsidR="008C7AF0" w:rsidRPr="00A7411A">
        <w:rPr>
          <w:rFonts w:ascii="Times New Roman" w:hAnsi="Times New Roman" w:cs="Times New Roman"/>
          <w:sz w:val="36"/>
          <w:szCs w:val="36"/>
        </w:rPr>
        <w:t>, пожалуй, всей России.</w:t>
      </w:r>
      <w:r w:rsidR="00110A5D"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10A5D" w:rsidRPr="00A7411A" w:rsidRDefault="00110A5D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B7503">
        <w:rPr>
          <w:rFonts w:ascii="Times New Roman" w:hAnsi="Times New Roman" w:cs="Times New Roman"/>
          <w:b/>
          <w:sz w:val="36"/>
          <w:szCs w:val="36"/>
        </w:rPr>
        <w:t xml:space="preserve">19-километровый </w:t>
      </w:r>
      <w:r w:rsidR="00BB7503" w:rsidRPr="00BB7503">
        <w:rPr>
          <w:rFonts w:ascii="Times New Roman" w:hAnsi="Times New Roman" w:cs="Times New Roman"/>
          <w:b/>
          <w:sz w:val="36"/>
          <w:szCs w:val="36"/>
        </w:rPr>
        <w:t xml:space="preserve">автомобильный и железнодорожный </w:t>
      </w:r>
      <w:r w:rsidRPr="00BB7503">
        <w:rPr>
          <w:rFonts w:ascii="Times New Roman" w:hAnsi="Times New Roman" w:cs="Times New Roman"/>
          <w:b/>
          <w:sz w:val="36"/>
          <w:szCs w:val="36"/>
        </w:rPr>
        <w:t>мостовой переход</w:t>
      </w:r>
      <w:r w:rsidRPr="00A7411A">
        <w:rPr>
          <w:rFonts w:ascii="Times New Roman" w:hAnsi="Times New Roman" w:cs="Times New Roman"/>
          <w:sz w:val="36"/>
          <w:szCs w:val="36"/>
        </w:rPr>
        <w:t xml:space="preserve"> свяжет полуостров с материком.</w:t>
      </w:r>
    </w:p>
    <w:p w:rsidR="003A69F8" w:rsidRPr="00A7411A" w:rsidRDefault="003A69F8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Госзаказчик</w:t>
      </w:r>
      <w:r w:rsidRPr="00A7411A">
        <w:rPr>
          <w:rFonts w:ascii="Times New Roman" w:hAnsi="Times New Roman" w:cs="Times New Roman"/>
          <w:sz w:val="36"/>
          <w:szCs w:val="36"/>
        </w:rPr>
        <w:t xml:space="preserve">: Росавтодор. </w:t>
      </w:r>
    </w:p>
    <w:p w:rsidR="003A69F8" w:rsidRPr="00A7411A" w:rsidRDefault="003A69F8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Срок реализации:</w:t>
      </w:r>
      <w:r w:rsidRPr="00A7411A">
        <w:rPr>
          <w:rFonts w:ascii="Times New Roman" w:hAnsi="Times New Roman" w:cs="Times New Roman"/>
          <w:sz w:val="36"/>
          <w:szCs w:val="36"/>
        </w:rPr>
        <w:t xml:space="preserve"> февраль 2015 – сентябрь 2019</w:t>
      </w:r>
      <w:r w:rsidR="00A2540C" w:rsidRPr="00A7411A">
        <w:rPr>
          <w:rFonts w:ascii="Times New Roman" w:hAnsi="Times New Roman" w:cs="Times New Roman"/>
          <w:sz w:val="36"/>
          <w:szCs w:val="36"/>
        </w:rPr>
        <w:t>.</w:t>
      </w:r>
    </w:p>
    <w:p w:rsidR="00240C6C" w:rsidRPr="00A7411A" w:rsidRDefault="00240C6C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Объем финансирования: 227,8 млрд </w:t>
      </w:r>
      <w:r w:rsidRPr="00A7411A">
        <w:rPr>
          <w:rFonts w:ascii="Times New Roman" w:hAnsi="Times New Roman" w:cs="Times New Roman"/>
          <w:sz w:val="36"/>
          <w:szCs w:val="36"/>
        </w:rPr>
        <w:t>руб.</w:t>
      </w:r>
    </w:p>
    <w:p w:rsidR="00B56EA5" w:rsidRPr="00A7411A" w:rsidRDefault="003A69F8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Объект находится на этапе</w:t>
      </w:r>
      <w:r w:rsidRPr="00A7411A">
        <w:rPr>
          <w:rFonts w:ascii="Times New Roman" w:hAnsi="Times New Roman" w:cs="Times New Roman"/>
          <w:sz w:val="36"/>
          <w:szCs w:val="36"/>
        </w:rPr>
        <w:t xml:space="preserve"> строительно-монтажных </w:t>
      </w:r>
      <w:bookmarkStart w:id="0" w:name="_GoBack"/>
      <w:bookmarkEnd w:id="0"/>
      <w:r w:rsidRPr="00A7411A">
        <w:rPr>
          <w:rFonts w:ascii="Times New Roman" w:hAnsi="Times New Roman" w:cs="Times New Roman"/>
          <w:sz w:val="36"/>
          <w:szCs w:val="36"/>
        </w:rPr>
        <w:t xml:space="preserve">работ, которые проводятся </w:t>
      </w:r>
      <w:r w:rsidRPr="00A7411A">
        <w:rPr>
          <w:rFonts w:ascii="Times New Roman" w:hAnsi="Times New Roman" w:cs="Times New Roman"/>
          <w:b/>
          <w:sz w:val="36"/>
          <w:szCs w:val="36"/>
        </w:rPr>
        <w:t>с опережением поставленных сроков.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69F8" w:rsidRDefault="005D0A6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На начало апреля и</w:t>
      </w:r>
      <w:r w:rsidR="003A69F8" w:rsidRPr="00A7411A">
        <w:rPr>
          <w:rFonts w:ascii="Times New Roman" w:hAnsi="Times New Roman" w:cs="Times New Roman"/>
          <w:sz w:val="36"/>
          <w:szCs w:val="36"/>
        </w:rPr>
        <w:t xml:space="preserve">з </w:t>
      </w:r>
      <w:r w:rsidR="003A69F8" w:rsidRPr="00A7411A">
        <w:rPr>
          <w:rFonts w:ascii="Times New Roman" w:hAnsi="Times New Roman" w:cs="Times New Roman"/>
          <w:b/>
          <w:sz w:val="36"/>
          <w:szCs w:val="36"/>
        </w:rPr>
        <w:t>595</w:t>
      </w:r>
      <w:r w:rsidR="003A69F8" w:rsidRPr="00A7411A">
        <w:rPr>
          <w:rFonts w:ascii="Times New Roman" w:hAnsi="Times New Roman" w:cs="Times New Roman"/>
          <w:sz w:val="36"/>
          <w:szCs w:val="36"/>
        </w:rPr>
        <w:t xml:space="preserve"> опор </w:t>
      </w:r>
      <w:r w:rsidRPr="00A7411A">
        <w:rPr>
          <w:rFonts w:ascii="Times New Roman" w:hAnsi="Times New Roman" w:cs="Times New Roman"/>
          <w:sz w:val="36"/>
          <w:szCs w:val="36"/>
        </w:rPr>
        <w:t xml:space="preserve">были </w:t>
      </w:r>
      <w:r w:rsidR="00673FBC" w:rsidRPr="00A7411A">
        <w:rPr>
          <w:rFonts w:ascii="Times New Roman" w:hAnsi="Times New Roman" w:cs="Times New Roman"/>
          <w:sz w:val="36"/>
          <w:szCs w:val="36"/>
        </w:rPr>
        <w:t>г</w:t>
      </w:r>
      <w:r w:rsidR="003A69F8" w:rsidRPr="00A7411A">
        <w:rPr>
          <w:rFonts w:ascii="Times New Roman" w:hAnsi="Times New Roman" w:cs="Times New Roman"/>
          <w:sz w:val="36"/>
          <w:szCs w:val="36"/>
        </w:rPr>
        <w:t xml:space="preserve">отовы порядка </w:t>
      </w:r>
      <w:r w:rsidR="003A69F8" w:rsidRPr="00A7411A">
        <w:rPr>
          <w:rFonts w:ascii="Times New Roman" w:hAnsi="Times New Roman" w:cs="Times New Roman"/>
          <w:b/>
          <w:sz w:val="36"/>
          <w:szCs w:val="36"/>
        </w:rPr>
        <w:t xml:space="preserve">500 </w:t>
      </w:r>
      <w:r w:rsidR="003A69F8" w:rsidRPr="00A7411A">
        <w:rPr>
          <w:rFonts w:ascii="Times New Roman" w:hAnsi="Times New Roman" w:cs="Times New Roman"/>
          <w:sz w:val="36"/>
          <w:szCs w:val="36"/>
        </w:rPr>
        <w:t>(</w:t>
      </w:r>
      <w:r w:rsidR="003A69F8" w:rsidRPr="00A7411A">
        <w:rPr>
          <w:rFonts w:ascii="Times New Roman" w:hAnsi="Times New Roman" w:cs="Times New Roman"/>
          <w:b/>
          <w:sz w:val="36"/>
          <w:szCs w:val="36"/>
        </w:rPr>
        <w:t>84%</w:t>
      </w:r>
      <w:r w:rsidR="003A69F8" w:rsidRPr="00A7411A">
        <w:rPr>
          <w:rFonts w:ascii="Times New Roman" w:hAnsi="Times New Roman" w:cs="Times New Roman"/>
          <w:sz w:val="36"/>
          <w:szCs w:val="36"/>
        </w:rPr>
        <w:t xml:space="preserve"> от объема, предусмотренного проектом, под автодорогу – </w:t>
      </w:r>
      <w:r w:rsidR="003A69F8" w:rsidRPr="00A7411A">
        <w:rPr>
          <w:rFonts w:ascii="Times New Roman" w:hAnsi="Times New Roman" w:cs="Times New Roman"/>
          <w:b/>
          <w:sz w:val="36"/>
          <w:szCs w:val="36"/>
        </w:rPr>
        <w:t>100%</w:t>
      </w:r>
      <w:r w:rsidR="003A69F8" w:rsidRPr="00A7411A">
        <w:rPr>
          <w:rFonts w:ascii="Times New Roman" w:hAnsi="Times New Roman" w:cs="Times New Roman"/>
          <w:sz w:val="36"/>
          <w:szCs w:val="36"/>
        </w:rPr>
        <w:t xml:space="preserve">), собрано свыше </w:t>
      </w:r>
      <w:r w:rsidR="003A69F8" w:rsidRPr="00A7411A">
        <w:rPr>
          <w:rFonts w:ascii="Times New Roman" w:hAnsi="Times New Roman" w:cs="Times New Roman"/>
          <w:b/>
          <w:sz w:val="36"/>
          <w:szCs w:val="36"/>
        </w:rPr>
        <w:t>60%</w:t>
      </w:r>
      <w:r w:rsidR="003A69F8" w:rsidRPr="00A7411A">
        <w:rPr>
          <w:rFonts w:ascii="Times New Roman" w:hAnsi="Times New Roman" w:cs="Times New Roman"/>
          <w:sz w:val="36"/>
          <w:szCs w:val="36"/>
        </w:rPr>
        <w:t xml:space="preserve"> металлоконструкций пролетных строений автодорожного и железнодорожного мостов. На фарватерной части установлены </w:t>
      </w:r>
      <w:r w:rsidR="003A69F8" w:rsidRPr="00A7411A">
        <w:rPr>
          <w:rFonts w:ascii="Times New Roman" w:hAnsi="Times New Roman" w:cs="Times New Roman"/>
          <w:b/>
          <w:sz w:val="36"/>
          <w:szCs w:val="36"/>
        </w:rPr>
        <w:t>2</w:t>
      </w:r>
      <w:r w:rsidR="003A69F8" w:rsidRPr="00A7411A">
        <w:rPr>
          <w:rFonts w:ascii="Times New Roman" w:hAnsi="Times New Roman" w:cs="Times New Roman"/>
          <w:sz w:val="36"/>
          <w:szCs w:val="36"/>
        </w:rPr>
        <w:t xml:space="preserve"> судоходные арки. </w:t>
      </w:r>
    </w:p>
    <w:p w:rsidR="00E5544A" w:rsidRPr="00A7411A" w:rsidRDefault="00E5544A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540C" w:rsidRPr="006C4EC0" w:rsidRDefault="00C95726" w:rsidP="00EB6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F07099" w:rsidRPr="006C4EC0">
        <w:rPr>
          <w:rFonts w:ascii="Times New Roman" w:hAnsi="Times New Roman" w:cs="Times New Roman"/>
          <w:b/>
          <w:sz w:val="36"/>
          <w:szCs w:val="36"/>
        </w:rPr>
        <w:t>озав</w:t>
      </w:r>
      <w:r w:rsidR="001833B4" w:rsidRPr="006C4EC0">
        <w:rPr>
          <w:rFonts w:ascii="Times New Roman" w:hAnsi="Times New Roman" w:cs="Times New Roman"/>
          <w:b/>
          <w:sz w:val="36"/>
          <w:szCs w:val="36"/>
        </w:rPr>
        <w:t>чера</w:t>
      </w:r>
      <w:r w:rsidR="006C4EC0" w:rsidRPr="006C4EC0">
        <w:rPr>
          <w:rFonts w:ascii="Times New Roman" w:hAnsi="Times New Roman" w:cs="Times New Roman"/>
          <w:b/>
          <w:sz w:val="36"/>
          <w:szCs w:val="36"/>
        </w:rPr>
        <w:t>, как уже отметил Владимир Анатольевич,</w:t>
      </w:r>
      <w:r w:rsidR="001833B4" w:rsidRPr="006C4EC0">
        <w:rPr>
          <w:rFonts w:ascii="Times New Roman" w:hAnsi="Times New Roman" w:cs="Times New Roman"/>
          <w:b/>
          <w:sz w:val="36"/>
          <w:szCs w:val="36"/>
        </w:rPr>
        <w:t xml:space="preserve"> с участием Президента России В.В. Путина состоялось торжественное открытие</w:t>
      </w:r>
      <w:r w:rsidR="00E5544A" w:rsidRPr="006C4EC0">
        <w:rPr>
          <w:rFonts w:ascii="Times New Roman" w:hAnsi="Times New Roman" w:cs="Times New Roman"/>
          <w:b/>
          <w:sz w:val="36"/>
          <w:szCs w:val="36"/>
        </w:rPr>
        <w:t xml:space="preserve"> автодорожной части </w:t>
      </w:r>
      <w:r w:rsidR="001833B4" w:rsidRPr="006C4EC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544A" w:rsidRPr="006C4EC0">
        <w:rPr>
          <w:rFonts w:ascii="Times New Roman" w:hAnsi="Times New Roman" w:cs="Times New Roman"/>
          <w:b/>
          <w:sz w:val="36"/>
          <w:szCs w:val="36"/>
        </w:rPr>
        <w:t>Кр</w:t>
      </w:r>
      <w:r w:rsidR="001833B4" w:rsidRPr="006C4EC0">
        <w:rPr>
          <w:rFonts w:ascii="Times New Roman" w:hAnsi="Times New Roman" w:cs="Times New Roman"/>
          <w:b/>
          <w:sz w:val="36"/>
          <w:szCs w:val="36"/>
        </w:rPr>
        <w:t>ымского моста</w:t>
      </w:r>
      <w:r w:rsidR="00B94E0D" w:rsidRPr="006C4EC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А со вчерашнего утра по Мосту пошли потоки машин. </w:t>
      </w:r>
    </w:p>
    <w:p w:rsidR="008C7AF0" w:rsidRPr="00A7411A" w:rsidRDefault="00673FBC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З</w:t>
      </w:r>
      <w:r w:rsidR="008C7AF0" w:rsidRPr="00A7411A">
        <w:rPr>
          <w:rFonts w:ascii="Times New Roman" w:hAnsi="Times New Roman" w:cs="Times New Roman"/>
          <w:sz w:val="36"/>
          <w:szCs w:val="36"/>
        </w:rPr>
        <w:t>начени</w:t>
      </w:r>
      <w:r w:rsidRPr="00A7411A">
        <w:rPr>
          <w:rFonts w:ascii="Times New Roman" w:hAnsi="Times New Roman" w:cs="Times New Roman"/>
          <w:sz w:val="36"/>
          <w:szCs w:val="36"/>
        </w:rPr>
        <w:t>е Моста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 для развития и нормальной жизни в Крыму </w:t>
      </w:r>
      <w:r w:rsidR="00110A5D" w:rsidRPr="00A7411A">
        <w:rPr>
          <w:rFonts w:ascii="Times New Roman" w:hAnsi="Times New Roman" w:cs="Times New Roman"/>
          <w:sz w:val="36"/>
          <w:szCs w:val="36"/>
        </w:rPr>
        <w:t>переоценить не возможно.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110A5D" w:rsidRPr="00A7411A">
        <w:rPr>
          <w:rFonts w:ascii="Times New Roman" w:hAnsi="Times New Roman" w:cs="Times New Roman"/>
          <w:sz w:val="36"/>
          <w:szCs w:val="36"/>
        </w:rPr>
        <w:t>М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ногие надежды властей, бизнеса и простых </w:t>
      </w:r>
      <w:r w:rsidR="00110A5D" w:rsidRPr="00A7411A">
        <w:rPr>
          <w:rFonts w:ascii="Times New Roman" w:hAnsi="Times New Roman" w:cs="Times New Roman"/>
          <w:sz w:val="36"/>
          <w:szCs w:val="36"/>
        </w:rPr>
        <w:t>жителей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 связаны с этим строительством. Появилось даже выражение </w:t>
      </w:r>
      <w:r w:rsidR="008C7AF0" w:rsidRPr="00A7411A">
        <w:rPr>
          <w:rFonts w:ascii="Times New Roman" w:hAnsi="Times New Roman" w:cs="Times New Roman"/>
          <w:b/>
          <w:sz w:val="36"/>
          <w:szCs w:val="36"/>
        </w:rPr>
        <w:t>«жизнь после моста».</w:t>
      </w:r>
    </w:p>
    <w:p w:rsidR="00C22D62" w:rsidRPr="00A7411A" w:rsidRDefault="00C22D62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lastRenderedPageBreak/>
        <w:t>Слайд 1</w:t>
      </w:r>
      <w:r w:rsidR="00C95726">
        <w:rPr>
          <w:rFonts w:ascii="Times New Roman" w:hAnsi="Times New Roman" w:cs="Times New Roman"/>
          <w:sz w:val="36"/>
          <w:szCs w:val="36"/>
        </w:rPr>
        <w:t>2</w:t>
      </w:r>
    </w:p>
    <w:p w:rsidR="00A7411A" w:rsidRDefault="00A7411A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8C7AF0" w:rsidRPr="00A7411A" w:rsidRDefault="00110A5D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Но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 сам по себе </w:t>
      </w:r>
      <w:r w:rsidRPr="00A7411A">
        <w:rPr>
          <w:rFonts w:ascii="Times New Roman" w:hAnsi="Times New Roman" w:cs="Times New Roman"/>
          <w:sz w:val="36"/>
          <w:szCs w:val="36"/>
        </w:rPr>
        <w:t>М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ост </w:t>
      </w:r>
      <w:r w:rsidRPr="00A7411A">
        <w:rPr>
          <w:rFonts w:ascii="Times New Roman" w:hAnsi="Times New Roman" w:cs="Times New Roman"/>
          <w:sz w:val="36"/>
          <w:szCs w:val="36"/>
        </w:rPr>
        <w:t>был бы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 бесполезен</w:t>
      </w:r>
      <w:r w:rsidRPr="00A7411A">
        <w:rPr>
          <w:rFonts w:ascii="Times New Roman" w:hAnsi="Times New Roman" w:cs="Times New Roman"/>
          <w:sz w:val="36"/>
          <w:szCs w:val="36"/>
        </w:rPr>
        <w:t>, т.к. с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уществующая трасса Керчь </w:t>
      </w:r>
      <w:r w:rsidRPr="00A7411A">
        <w:rPr>
          <w:rFonts w:ascii="Times New Roman" w:hAnsi="Times New Roman" w:cs="Times New Roman"/>
          <w:sz w:val="36"/>
          <w:szCs w:val="36"/>
        </w:rPr>
        <w:t>–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 Симферополь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 находится в плачевном состоянии. И даже если привести дорожное покрытие в норму</w:t>
      </w:r>
      <w:r w:rsidRPr="00A7411A">
        <w:rPr>
          <w:rFonts w:ascii="Times New Roman" w:hAnsi="Times New Roman" w:cs="Times New Roman"/>
          <w:sz w:val="36"/>
          <w:szCs w:val="36"/>
        </w:rPr>
        <w:t>,</w:t>
      </w:r>
      <w:r w:rsidR="008C7AF0" w:rsidRPr="00A7411A">
        <w:rPr>
          <w:rFonts w:ascii="Times New Roman" w:hAnsi="Times New Roman" w:cs="Times New Roman"/>
          <w:sz w:val="36"/>
          <w:szCs w:val="36"/>
        </w:rPr>
        <w:t xml:space="preserve"> пропускной способности трассы будет явно недостаточно</w:t>
      </w:r>
      <w:r w:rsidRPr="00A7411A">
        <w:rPr>
          <w:rFonts w:ascii="Times New Roman" w:hAnsi="Times New Roman" w:cs="Times New Roman"/>
          <w:sz w:val="36"/>
          <w:szCs w:val="36"/>
        </w:rPr>
        <w:t>.</w:t>
      </w:r>
    </w:p>
    <w:p w:rsidR="00673FBC" w:rsidRPr="00A7411A" w:rsidRDefault="008C7AF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Решить эту проблему призвана </w:t>
      </w:r>
      <w:r w:rsidRPr="00A7411A">
        <w:rPr>
          <w:rFonts w:ascii="Times New Roman" w:hAnsi="Times New Roman" w:cs="Times New Roman"/>
          <w:b/>
          <w:sz w:val="36"/>
          <w:szCs w:val="36"/>
        </w:rPr>
        <w:t>трасса «Таврида»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110A5D" w:rsidRPr="00A7411A">
        <w:rPr>
          <w:rFonts w:ascii="Times New Roman" w:hAnsi="Times New Roman" w:cs="Times New Roman"/>
          <w:sz w:val="36"/>
          <w:szCs w:val="36"/>
        </w:rPr>
        <w:t>–</w:t>
      </w:r>
      <w:r w:rsidRPr="00A7411A">
        <w:rPr>
          <w:rFonts w:ascii="Times New Roman" w:hAnsi="Times New Roman" w:cs="Times New Roman"/>
          <w:sz w:val="36"/>
          <w:szCs w:val="36"/>
        </w:rPr>
        <w:t xml:space="preserve"> новое</w:t>
      </w:r>
      <w:r w:rsidR="00110A5D" w:rsidRPr="00A7411A">
        <w:rPr>
          <w:rFonts w:ascii="Times New Roman" w:hAnsi="Times New Roman" w:cs="Times New Roman"/>
          <w:sz w:val="36"/>
          <w:szCs w:val="36"/>
        </w:rPr>
        <w:t xml:space="preserve">  </w:t>
      </w:r>
      <w:r w:rsidRPr="00A7411A">
        <w:rPr>
          <w:rFonts w:ascii="Times New Roman" w:hAnsi="Times New Roman" w:cs="Times New Roman"/>
          <w:sz w:val="36"/>
          <w:szCs w:val="36"/>
        </w:rPr>
        <w:t xml:space="preserve"> четырехполосное шоссе, которое свяжет Керчь</w:t>
      </w:r>
      <w:r w:rsidR="00110A5D" w:rsidRPr="00A7411A">
        <w:rPr>
          <w:rFonts w:ascii="Times New Roman" w:hAnsi="Times New Roman" w:cs="Times New Roman"/>
          <w:sz w:val="36"/>
          <w:szCs w:val="36"/>
        </w:rPr>
        <w:t>,</w:t>
      </w:r>
      <w:r w:rsidRPr="00A7411A">
        <w:rPr>
          <w:rFonts w:ascii="Times New Roman" w:hAnsi="Times New Roman" w:cs="Times New Roman"/>
          <w:sz w:val="36"/>
          <w:szCs w:val="36"/>
        </w:rPr>
        <w:t xml:space="preserve"> Симферополь и Севастополь</w:t>
      </w:r>
      <w:r w:rsidR="00673FBC" w:rsidRPr="00A7411A">
        <w:rPr>
          <w:rFonts w:ascii="Times New Roman" w:hAnsi="Times New Roman" w:cs="Times New Roman"/>
          <w:sz w:val="36"/>
          <w:szCs w:val="36"/>
        </w:rPr>
        <w:t xml:space="preserve"> протяженностью </w:t>
      </w:r>
      <w:r w:rsidR="00673FBC" w:rsidRPr="00A7411A">
        <w:rPr>
          <w:rFonts w:ascii="Times New Roman" w:hAnsi="Times New Roman" w:cs="Times New Roman"/>
          <w:b/>
          <w:sz w:val="36"/>
          <w:szCs w:val="36"/>
        </w:rPr>
        <w:t>более</w:t>
      </w:r>
      <w:r w:rsidR="00673FBC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673FBC" w:rsidRPr="00A7411A">
        <w:rPr>
          <w:rFonts w:ascii="Times New Roman" w:hAnsi="Times New Roman" w:cs="Times New Roman"/>
          <w:b/>
          <w:sz w:val="36"/>
          <w:szCs w:val="36"/>
        </w:rPr>
        <w:t>250 км.</w:t>
      </w:r>
    </w:p>
    <w:p w:rsidR="00673FBC" w:rsidRPr="00A7411A" w:rsidRDefault="00673FBC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Госзаказчик</w:t>
      </w:r>
      <w:r w:rsidR="003D7E45" w:rsidRPr="00A7411A">
        <w:rPr>
          <w:rFonts w:ascii="Times New Roman" w:hAnsi="Times New Roman" w:cs="Times New Roman"/>
          <w:sz w:val="36"/>
          <w:szCs w:val="36"/>
        </w:rPr>
        <w:t>:</w:t>
      </w:r>
      <w:r w:rsidRPr="00A7411A">
        <w:rPr>
          <w:rFonts w:ascii="Times New Roman" w:hAnsi="Times New Roman" w:cs="Times New Roman"/>
          <w:sz w:val="36"/>
          <w:szCs w:val="36"/>
        </w:rPr>
        <w:t xml:space="preserve"> Минэкономразвития России. </w:t>
      </w:r>
    </w:p>
    <w:p w:rsidR="00240C6C" w:rsidRPr="00A7411A" w:rsidRDefault="00240C6C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Объем финансирования: 163,0 млрд </w:t>
      </w:r>
      <w:r w:rsidRPr="00A7411A">
        <w:rPr>
          <w:rFonts w:ascii="Times New Roman" w:hAnsi="Times New Roman" w:cs="Times New Roman"/>
          <w:sz w:val="36"/>
          <w:szCs w:val="36"/>
        </w:rPr>
        <w:t>руб.</w:t>
      </w:r>
    </w:p>
    <w:p w:rsidR="00673FBC" w:rsidRPr="00A7411A" w:rsidRDefault="00673FBC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Срок реализации:</w:t>
      </w:r>
      <w:r w:rsidRPr="00A7411A">
        <w:rPr>
          <w:rFonts w:ascii="Times New Roman" w:hAnsi="Times New Roman" w:cs="Times New Roman"/>
          <w:sz w:val="36"/>
          <w:szCs w:val="36"/>
        </w:rPr>
        <w:t xml:space="preserve"> июнь 2016 – декабрь 2020, планируемый запуск рабочего движения: декабрь 2018 года.</w:t>
      </w:r>
    </w:p>
    <w:p w:rsidR="00673FBC" w:rsidRPr="00A7411A" w:rsidRDefault="00673FBC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Объект находится на этапе</w:t>
      </w:r>
      <w:r w:rsidRPr="00A7411A">
        <w:rPr>
          <w:rFonts w:ascii="Times New Roman" w:hAnsi="Times New Roman" w:cs="Times New Roman"/>
          <w:sz w:val="36"/>
          <w:szCs w:val="36"/>
        </w:rPr>
        <w:t xml:space="preserve"> строительно-монтажных работ, которые</w:t>
      </w:r>
      <w:r w:rsidR="00B56EA5" w:rsidRPr="00A7411A">
        <w:rPr>
          <w:rFonts w:ascii="Times New Roman" w:hAnsi="Times New Roman" w:cs="Times New Roman"/>
          <w:sz w:val="36"/>
          <w:szCs w:val="36"/>
        </w:rPr>
        <w:t xml:space="preserve"> также</w:t>
      </w:r>
      <w:r w:rsidRPr="00A7411A">
        <w:rPr>
          <w:rFonts w:ascii="Times New Roman" w:hAnsi="Times New Roman" w:cs="Times New Roman"/>
          <w:sz w:val="36"/>
          <w:szCs w:val="36"/>
        </w:rPr>
        <w:t xml:space="preserve"> проводятся </w:t>
      </w:r>
      <w:r w:rsidRPr="00A7411A">
        <w:rPr>
          <w:rFonts w:ascii="Times New Roman" w:hAnsi="Times New Roman" w:cs="Times New Roman"/>
          <w:b/>
          <w:sz w:val="36"/>
          <w:szCs w:val="36"/>
        </w:rPr>
        <w:t>с опережением.</w:t>
      </w:r>
    </w:p>
    <w:p w:rsidR="00B56EA5" w:rsidRPr="00A7411A" w:rsidRDefault="00B56EA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Ведутся работы по устройству временных дорог и площадок, заготовке инертных материалов, снятию растительного слоя, выполняются земляные работы, ведутся работы по переустройству коммуникаций, а также устройству искусственных сооружений и охране объектов культурного наследия.</w:t>
      </w:r>
    </w:p>
    <w:p w:rsidR="00B56EA5" w:rsidRPr="00A7411A" w:rsidRDefault="00B56EA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График работ</w:t>
      </w:r>
      <w:r w:rsidRPr="00A7411A">
        <w:rPr>
          <w:rFonts w:ascii="Times New Roman" w:hAnsi="Times New Roman" w:cs="Times New Roman"/>
          <w:sz w:val="36"/>
          <w:szCs w:val="36"/>
        </w:rPr>
        <w:t xml:space="preserve"> по железнодорожным и автомобильным подходам, а также объектам транспортной безопасности синхронизирован со сроками выполнения работ по </w:t>
      </w:r>
      <w:r w:rsidR="00991CC0" w:rsidRPr="00A7411A">
        <w:rPr>
          <w:rFonts w:ascii="Times New Roman" w:hAnsi="Times New Roman" w:cs="Times New Roman"/>
          <w:sz w:val="36"/>
          <w:szCs w:val="36"/>
        </w:rPr>
        <w:t>Крымскому</w:t>
      </w:r>
      <w:r w:rsidRPr="00A7411A">
        <w:rPr>
          <w:rFonts w:ascii="Times New Roman" w:hAnsi="Times New Roman" w:cs="Times New Roman"/>
          <w:sz w:val="36"/>
          <w:szCs w:val="36"/>
        </w:rPr>
        <w:t xml:space="preserve"> мосту.</w:t>
      </w:r>
    </w:p>
    <w:p w:rsidR="008C7AF0" w:rsidRPr="00A7411A" w:rsidRDefault="008C7AF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 Всего же дорога пройдет через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6 </w:t>
      </w:r>
      <w:r w:rsidRPr="00A7411A">
        <w:rPr>
          <w:rFonts w:ascii="Times New Roman" w:hAnsi="Times New Roman" w:cs="Times New Roman"/>
          <w:sz w:val="36"/>
          <w:szCs w:val="36"/>
        </w:rPr>
        <w:t xml:space="preserve">крымских городов и </w:t>
      </w:r>
      <w:r w:rsidRPr="00A7411A">
        <w:rPr>
          <w:rFonts w:ascii="Times New Roman" w:hAnsi="Times New Roman" w:cs="Times New Roman"/>
          <w:b/>
          <w:sz w:val="36"/>
          <w:szCs w:val="36"/>
        </w:rPr>
        <w:t>43</w:t>
      </w:r>
      <w:r w:rsidRPr="00A7411A">
        <w:rPr>
          <w:rFonts w:ascii="Times New Roman" w:hAnsi="Times New Roman" w:cs="Times New Roman"/>
          <w:sz w:val="36"/>
          <w:szCs w:val="36"/>
        </w:rPr>
        <w:t xml:space="preserve"> села. «Таврида», фактически, первый пример строительства на полуострове междугородной трассы с разделительными барьерами между, внушительной насыпью, рационально спроектированными развязками и так далее.</w:t>
      </w:r>
    </w:p>
    <w:p w:rsidR="008C7AF0" w:rsidRPr="00A7411A" w:rsidRDefault="008C7AF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C22D62" w:rsidRPr="00A7411A" w:rsidRDefault="00C22D62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Слайд 1</w:t>
      </w:r>
      <w:r w:rsidR="00C95726">
        <w:rPr>
          <w:rFonts w:ascii="Times New Roman" w:hAnsi="Times New Roman" w:cs="Times New Roman"/>
          <w:sz w:val="36"/>
          <w:szCs w:val="36"/>
        </w:rPr>
        <w:t>3</w:t>
      </w:r>
    </w:p>
    <w:p w:rsidR="00A7411A" w:rsidRDefault="00A7411A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lastRenderedPageBreak/>
        <w:t>Важное значение для обеспечения современного уровня транспортной доступности</w:t>
      </w:r>
      <w:r w:rsidRPr="00A7411A">
        <w:rPr>
          <w:rFonts w:ascii="Times New Roman" w:hAnsi="Times New Roman" w:cs="Times New Roman"/>
          <w:sz w:val="36"/>
          <w:szCs w:val="36"/>
        </w:rPr>
        <w:t xml:space="preserve"> полуострова имеет модернизация </w:t>
      </w:r>
      <w:r w:rsidRPr="00A7411A">
        <w:rPr>
          <w:rFonts w:ascii="Times New Roman" w:hAnsi="Times New Roman" w:cs="Times New Roman"/>
          <w:b/>
          <w:sz w:val="36"/>
          <w:szCs w:val="36"/>
        </w:rPr>
        <w:t>аэропортового комплекса «Симферополь»</w:t>
      </w:r>
      <w:r w:rsidRPr="00A7411A">
        <w:rPr>
          <w:rFonts w:ascii="Times New Roman" w:hAnsi="Times New Roman" w:cs="Times New Roman"/>
          <w:sz w:val="36"/>
          <w:szCs w:val="36"/>
        </w:rPr>
        <w:t xml:space="preserve">, которая включает </w:t>
      </w:r>
      <w:r w:rsidRPr="00A7411A">
        <w:rPr>
          <w:rFonts w:ascii="Times New Roman" w:hAnsi="Times New Roman" w:cs="Times New Roman"/>
          <w:b/>
          <w:sz w:val="36"/>
          <w:szCs w:val="36"/>
        </w:rPr>
        <w:t>два объекта</w:t>
      </w:r>
      <w:r w:rsidRPr="00A7411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17CE8" w:rsidRPr="00A7411A" w:rsidRDefault="00A17CE8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Первый</w:t>
      </w:r>
      <w:r w:rsidRPr="00A7411A">
        <w:rPr>
          <w:rFonts w:ascii="Times New Roman" w:hAnsi="Times New Roman" w:cs="Times New Roman"/>
          <w:sz w:val="36"/>
          <w:szCs w:val="36"/>
        </w:rPr>
        <w:t xml:space="preserve"> – развитие аэропортового комплекса.</w:t>
      </w: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Госзаказчик</w:t>
      </w:r>
      <w:r w:rsidR="003D7E45" w:rsidRPr="00A7411A">
        <w:rPr>
          <w:rFonts w:ascii="Times New Roman" w:hAnsi="Times New Roman" w:cs="Times New Roman"/>
          <w:sz w:val="36"/>
          <w:szCs w:val="36"/>
        </w:rPr>
        <w:t>:</w:t>
      </w:r>
      <w:r w:rsidRPr="00A7411A">
        <w:rPr>
          <w:rFonts w:ascii="Times New Roman" w:hAnsi="Times New Roman" w:cs="Times New Roman"/>
          <w:sz w:val="36"/>
          <w:szCs w:val="36"/>
        </w:rPr>
        <w:t xml:space="preserve"> Минэкономразвития России. </w:t>
      </w: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Срок реализации:</w:t>
      </w:r>
      <w:r w:rsidRPr="00A7411A">
        <w:rPr>
          <w:rFonts w:ascii="Times New Roman" w:hAnsi="Times New Roman" w:cs="Times New Roman"/>
          <w:sz w:val="36"/>
          <w:szCs w:val="36"/>
        </w:rPr>
        <w:t xml:space="preserve"> декабрь 2016 – декабрь 2019. </w:t>
      </w: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Объем финансирования: 12,9 млрд </w:t>
      </w:r>
      <w:r w:rsidRPr="00A7411A">
        <w:rPr>
          <w:rFonts w:ascii="Times New Roman" w:hAnsi="Times New Roman" w:cs="Times New Roman"/>
          <w:sz w:val="36"/>
          <w:szCs w:val="36"/>
        </w:rPr>
        <w:t>руб.</w:t>
      </w: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Объект находится на этапе</w:t>
      </w:r>
      <w:r w:rsidRPr="00A7411A">
        <w:rPr>
          <w:rFonts w:ascii="Times New Roman" w:hAnsi="Times New Roman" w:cs="Times New Roman"/>
          <w:sz w:val="36"/>
          <w:szCs w:val="36"/>
        </w:rPr>
        <w:t xml:space="preserve"> строительно-монтажных работ.</w:t>
      </w: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Выполнены земляные работы, а также работы по устройству насыпей и грунтового основания, искусственных покрытий перрона, гидроизоляционного слоя и щебеночного основания, коллекторов кабельных блоков и кабельных переходов.</w:t>
      </w:r>
    </w:p>
    <w:p w:rsidR="00A17CE8" w:rsidRPr="00A7411A" w:rsidRDefault="00A17CE8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Второй </w:t>
      </w:r>
      <w:r w:rsidRPr="00A7411A">
        <w:rPr>
          <w:rFonts w:ascii="Times New Roman" w:hAnsi="Times New Roman" w:cs="Times New Roman"/>
          <w:sz w:val="36"/>
          <w:szCs w:val="36"/>
        </w:rPr>
        <w:t>– строительство нового современного терминала.</w:t>
      </w: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Реализуется за счет средств частных инвесторов.</w:t>
      </w: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Срок реализации:</w:t>
      </w:r>
      <w:r w:rsidRPr="00A7411A">
        <w:rPr>
          <w:rFonts w:ascii="Times New Roman" w:hAnsi="Times New Roman" w:cs="Times New Roman"/>
          <w:sz w:val="36"/>
          <w:szCs w:val="36"/>
        </w:rPr>
        <w:t xml:space="preserve"> июнь 2016 – март 2018. </w:t>
      </w: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Объем финансирования: 22,8 млрд </w:t>
      </w:r>
      <w:r w:rsidRPr="00A7411A">
        <w:rPr>
          <w:rFonts w:ascii="Times New Roman" w:hAnsi="Times New Roman" w:cs="Times New Roman"/>
          <w:sz w:val="36"/>
          <w:szCs w:val="36"/>
        </w:rPr>
        <w:t>руб.</w:t>
      </w: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Объект </w:t>
      </w:r>
      <w:r w:rsidR="00F82425" w:rsidRPr="00A7411A">
        <w:rPr>
          <w:rFonts w:ascii="Times New Roman" w:hAnsi="Times New Roman" w:cs="Times New Roman"/>
          <w:b/>
          <w:sz w:val="36"/>
          <w:szCs w:val="36"/>
        </w:rPr>
        <w:t>введен в эксплуатацию</w:t>
      </w:r>
      <w:r w:rsidRPr="00A7411A">
        <w:rPr>
          <w:rFonts w:ascii="Times New Roman" w:hAnsi="Times New Roman" w:cs="Times New Roman"/>
          <w:sz w:val="36"/>
          <w:szCs w:val="36"/>
        </w:rPr>
        <w:t>.</w:t>
      </w: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Терминал спроектирован одной из ведущих мировых архитектурных компаний из Южной Кореи. </w:t>
      </w:r>
      <w:r w:rsidRPr="00A7411A">
        <w:rPr>
          <w:rFonts w:ascii="Times New Roman" w:hAnsi="Times New Roman" w:cs="Times New Roman"/>
          <w:b/>
          <w:sz w:val="36"/>
          <w:szCs w:val="36"/>
        </w:rPr>
        <w:t>136</w:t>
      </w:r>
      <w:r w:rsidRPr="00A7411A">
        <w:rPr>
          <w:rFonts w:ascii="Times New Roman" w:hAnsi="Times New Roman" w:cs="Times New Roman"/>
          <w:sz w:val="36"/>
          <w:szCs w:val="36"/>
        </w:rPr>
        <w:t xml:space="preserve"> уникальных криволинейных колонн высотой до </w:t>
      </w:r>
      <w:r w:rsidRPr="00A7411A">
        <w:rPr>
          <w:rFonts w:ascii="Times New Roman" w:hAnsi="Times New Roman" w:cs="Times New Roman"/>
          <w:b/>
          <w:sz w:val="36"/>
          <w:szCs w:val="36"/>
        </w:rPr>
        <w:t>35</w:t>
      </w:r>
      <w:r w:rsidRPr="00A7411A">
        <w:rPr>
          <w:rFonts w:ascii="Times New Roman" w:hAnsi="Times New Roman" w:cs="Times New Roman"/>
          <w:sz w:val="36"/>
          <w:szCs w:val="36"/>
        </w:rPr>
        <w:t xml:space="preserve"> метров формируют силуэт </w:t>
      </w:r>
      <w:r w:rsidR="00F20D44" w:rsidRPr="00A7411A">
        <w:rPr>
          <w:rFonts w:ascii="Times New Roman" w:hAnsi="Times New Roman" w:cs="Times New Roman"/>
          <w:sz w:val="36"/>
          <w:szCs w:val="36"/>
        </w:rPr>
        <w:t>«</w:t>
      </w:r>
      <w:r w:rsidRPr="00A7411A">
        <w:rPr>
          <w:rFonts w:ascii="Times New Roman" w:hAnsi="Times New Roman" w:cs="Times New Roman"/>
          <w:sz w:val="36"/>
          <w:szCs w:val="36"/>
        </w:rPr>
        <w:t>крымской волны</w:t>
      </w:r>
      <w:r w:rsidR="00F20D44" w:rsidRPr="00A7411A">
        <w:rPr>
          <w:rFonts w:ascii="Times New Roman" w:hAnsi="Times New Roman" w:cs="Times New Roman"/>
          <w:sz w:val="36"/>
          <w:szCs w:val="36"/>
        </w:rPr>
        <w:t>»</w:t>
      </w:r>
      <w:r w:rsidRPr="00A7411A">
        <w:rPr>
          <w:rFonts w:ascii="Times New Roman" w:hAnsi="Times New Roman" w:cs="Times New Roman"/>
          <w:sz w:val="36"/>
          <w:szCs w:val="36"/>
        </w:rPr>
        <w:t>.</w:t>
      </w:r>
    </w:p>
    <w:p w:rsidR="004C7295" w:rsidRPr="00A7411A" w:rsidRDefault="004C729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Для проникновения солнечного света к</w:t>
      </w:r>
      <w:r w:rsidR="00F07A97" w:rsidRPr="00A7411A">
        <w:rPr>
          <w:rFonts w:ascii="Times New Roman" w:hAnsi="Times New Roman" w:cs="Times New Roman"/>
          <w:sz w:val="36"/>
          <w:szCs w:val="36"/>
        </w:rPr>
        <w:t>рыш</w:t>
      </w:r>
      <w:r w:rsidR="00F82425" w:rsidRPr="00A7411A">
        <w:rPr>
          <w:rFonts w:ascii="Times New Roman" w:hAnsi="Times New Roman" w:cs="Times New Roman"/>
          <w:sz w:val="36"/>
          <w:szCs w:val="36"/>
        </w:rPr>
        <w:t>а</w:t>
      </w:r>
      <w:r w:rsidR="00F07A97" w:rsidRPr="00A7411A">
        <w:rPr>
          <w:rFonts w:ascii="Times New Roman" w:hAnsi="Times New Roman" w:cs="Times New Roman"/>
          <w:sz w:val="36"/>
          <w:szCs w:val="36"/>
        </w:rPr>
        <w:t xml:space="preserve"> терминала оборудована </w:t>
      </w:r>
      <w:r w:rsidR="00F07A97" w:rsidRPr="00A7411A">
        <w:rPr>
          <w:rFonts w:ascii="Times New Roman" w:hAnsi="Times New Roman" w:cs="Times New Roman"/>
          <w:b/>
          <w:sz w:val="36"/>
          <w:szCs w:val="36"/>
        </w:rPr>
        <w:t xml:space="preserve">четырнадцатью </w:t>
      </w:r>
      <w:r w:rsidR="00F07A97" w:rsidRPr="00A7411A">
        <w:rPr>
          <w:rFonts w:ascii="Times New Roman" w:hAnsi="Times New Roman" w:cs="Times New Roman"/>
          <w:sz w:val="36"/>
          <w:szCs w:val="36"/>
        </w:rPr>
        <w:t xml:space="preserve">уникальными зенитными фонарями, и </w:t>
      </w:r>
      <w:r w:rsidR="00F07A97" w:rsidRPr="00A7411A">
        <w:rPr>
          <w:rFonts w:ascii="Times New Roman" w:hAnsi="Times New Roman" w:cs="Times New Roman"/>
          <w:b/>
          <w:sz w:val="36"/>
          <w:szCs w:val="36"/>
        </w:rPr>
        <w:t>двумя</w:t>
      </w:r>
      <w:r w:rsidR="00F07A97" w:rsidRPr="00A7411A">
        <w:rPr>
          <w:rFonts w:ascii="Times New Roman" w:hAnsi="Times New Roman" w:cs="Times New Roman"/>
          <w:sz w:val="36"/>
          <w:szCs w:val="36"/>
        </w:rPr>
        <w:t xml:space="preserve"> панорамными окнами</w:t>
      </w:r>
      <w:r w:rsidRPr="00A7411A">
        <w:rPr>
          <w:rFonts w:ascii="Times New Roman" w:hAnsi="Times New Roman" w:cs="Times New Roman"/>
          <w:sz w:val="36"/>
          <w:szCs w:val="36"/>
        </w:rPr>
        <w:t xml:space="preserve">. Удобство и скорость обслуживания обеспечивают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55 </w:t>
      </w:r>
      <w:r w:rsidRPr="00A7411A">
        <w:rPr>
          <w:rFonts w:ascii="Times New Roman" w:hAnsi="Times New Roman" w:cs="Times New Roman"/>
          <w:sz w:val="36"/>
          <w:szCs w:val="36"/>
        </w:rPr>
        <w:t xml:space="preserve">стоек регистрации, </w:t>
      </w:r>
      <w:r w:rsidRPr="00A7411A">
        <w:rPr>
          <w:rFonts w:ascii="Times New Roman" w:hAnsi="Times New Roman" w:cs="Times New Roman"/>
          <w:b/>
          <w:sz w:val="36"/>
          <w:szCs w:val="36"/>
        </w:rPr>
        <w:t>8</w:t>
      </w:r>
      <w:r w:rsidRPr="00A7411A">
        <w:rPr>
          <w:rFonts w:ascii="Times New Roman" w:hAnsi="Times New Roman" w:cs="Times New Roman"/>
          <w:sz w:val="36"/>
          <w:szCs w:val="36"/>
        </w:rPr>
        <w:t xml:space="preserve"> подвижных телетрапов, </w:t>
      </w:r>
      <w:r w:rsidRPr="00A7411A">
        <w:rPr>
          <w:rFonts w:ascii="Times New Roman" w:hAnsi="Times New Roman" w:cs="Times New Roman"/>
          <w:b/>
          <w:sz w:val="36"/>
          <w:szCs w:val="36"/>
        </w:rPr>
        <w:t>28</w:t>
      </w:r>
      <w:r w:rsidRPr="00A7411A">
        <w:rPr>
          <w:rFonts w:ascii="Times New Roman" w:hAnsi="Times New Roman" w:cs="Times New Roman"/>
          <w:sz w:val="36"/>
          <w:szCs w:val="36"/>
        </w:rPr>
        <w:t xml:space="preserve"> лифтов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>и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16 </w:t>
      </w:r>
      <w:r w:rsidRPr="00A7411A">
        <w:rPr>
          <w:rFonts w:ascii="Times New Roman" w:hAnsi="Times New Roman" w:cs="Times New Roman"/>
          <w:sz w:val="36"/>
          <w:szCs w:val="36"/>
        </w:rPr>
        <w:t xml:space="preserve">эскалаторов. </w:t>
      </w:r>
    </w:p>
    <w:p w:rsidR="00F82425" w:rsidRPr="00A7411A" w:rsidRDefault="004C729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П</w:t>
      </w:r>
      <w:r w:rsidR="00F07A97" w:rsidRPr="00A7411A">
        <w:rPr>
          <w:rFonts w:ascii="Times New Roman" w:hAnsi="Times New Roman" w:cs="Times New Roman"/>
          <w:sz w:val="36"/>
          <w:szCs w:val="36"/>
        </w:rPr>
        <w:t xml:space="preserve">ропускная способность </w:t>
      </w:r>
      <w:r w:rsidRPr="00A7411A">
        <w:rPr>
          <w:rFonts w:ascii="Times New Roman" w:hAnsi="Times New Roman" w:cs="Times New Roman"/>
          <w:sz w:val="36"/>
          <w:szCs w:val="36"/>
        </w:rPr>
        <w:t xml:space="preserve">обновленного </w:t>
      </w:r>
      <w:r w:rsidR="00F07A97" w:rsidRPr="00A7411A">
        <w:rPr>
          <w:rFonts w:ascii="Times New Roman" w:hAnsi="Times New Roman" w:cs="Times New Roman"/>
          <w:sz w:val="36"/>
          <w:szCs w:val="36"/>
        </w:rPr>
        <w:t xml:space="preserve">аэропорта </w:t>
      </w:r>
      <w:r w:rsidRPr="00A7411A">
        <w:rPr>
          <w:rFonts w:ascii="Times New Roman" w:hAnsi="Times New Roman" w:cs="Times New Roman"/>
          <w:sz w:val="36"/>
          <w:szCs w:val="36"/>
        </w:rPr>
        <w:t>составляет</w:t>
      </w:r>
      <w:r w:rsidR="00F07A97" w:rsidRPr="00A7411A">
        <w:rPr>
          <w:rFonts w:ascii="Times New Roman" w:hAnsi="Times New Roman" w:cs="Times New Roman"/>
          <w:sz w:val="36"/>
          <w:szCs w:val="36"/>
        </w:rPr>
        <w:t xml:space="preserve"> до </w:t>
      </w:r>
      <w:r w:rsidR="00F07A97" w:rsidRPr="00A7411A">
        <w:rPr>
          <w:rFonts w:ascii="Times New Roman" w:hAnsi="Times New Roman" w:cs="Times New Roman"/>
          <w:b/>
          <w:sz w:val="36"/>
          <w:szCs w:val="36"/>
        </w:rPr>
        <w:t xml:space="preserve">3 650 </w:t>
      </w:r>
      <w:r w:rsidR="00F07A97" w:rsidRPr="00A7411A">
        <w:rPr>
          <w:rFonts w:ascii="Times New Roman" w:hAnsi="Times New Roman" w:cs="Times New Roman"/>
          <w:sz w:val="36"/>
          <w:szCs w:val="36"/>
        </w:rPr>
        <w:t>пассажиров в час.</w:t>
      </w:r>
      <w:r w:rsidR="00F82425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F07A97" w:rsidRPr="00A7411A">
        <w:rPr>
          <w:rFonts w:ascii="Times New Roman" w:hAnsi="Times New Roman" w:cs="Times New Roman"/>
          <w:sz w:val="36"/>
          <w:szCs w:val="36"/>
        </w:rPr>
        <w:t xml:space="preserve">В год </w:t>
      </w:r>
      <w:r w:rsidR="00B71120" w:rsidRPr="00A7411A">
        <w:rPr>
          <w:rFonts w:ascii="Times New Roman" w:hAnsi="Times New Roman" w:cs="Times New Roman"/>
          <w:sz w:val="36"/>
          <w:szCs w:val="36"/>
        </w:rPr>
        <w:t>он</w:t>
      </w:r>
      <w:r w:rsidR="00F07A97" w:rsidRPr="00A7411A">
        <w:rPr>
          <w:rFonts w:ascii="Times New Roman" w:hAnsi="Times New Roman" w:cs="Times New Roman"/>
          <w:sz w:val="36"/>
          <w:szCs w:val="36"/>
        </w:rPr>
        <w:t xml:space="preserve"> может обслуживать</w:t>
      </w:r>
      <w:r w:rsidR="00B71120" w:rsidRPr="00A7411A">
        <w:rPr>
          <w:rFonts w:ascii="Times New Roman" w:hAnsi="Times New Roman" w:cs="Times New Roman"/>
          <w:sz w:val="36"/>
          <w:szCs w:val="36"/>
        </w:rPr>
        <w:t xml:space="preserve"> до</w:t>
      </w:r>
      <w:r w:rsidR="00F07A97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F07A97" w:rsidRPr="00A7411A">
        <w:rPr>
          <w:rFonts w:ascii="Times New Roman" w:hAnsi="Times New Roman" w:cs="Times New Roman"/>
          <w:b/>
          <w:sz w:val="36"/>
          <w:szCs w:val="36"/>
        </w:rPr>
        <w:t>6,5</w:t>
      </w:r>
      <w:r w:rsidR="00F07A97" w:rsidRPr="00A7411A">
        <w:rPr>
          <w:rFonts w:ascii="Times New Roman" w:hAnsi="Times New Roman" w:cs="Times New Roman"/>
          <w:sz w:val="36"/>
          <w:szCs w:val="36"/>
        </w:rPr>
        <w:t xml:space="preserve"> миллионов пассажиров. </w:t>
      </w:r>
    </w:p>
    <w:p w:rsidR="00F07A97" w:rsidRPr="00A7411A" w:rsidRDefault="00F07A9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C22D62" w:rsidRPr="00A7411A" w:rsidRDefault="00C22D62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lastRenderedPageBreak/>
        <w:t>Слайд 1</w:t>
      </w:r>
      <w:r w:rsidR="00C95726">
        <w:rPr>
          <w:rFonts w:ascii="Times New Roman" w:hAnsi="Times New Roman" w:cs="Times New Roman"/>
          <w:sz w:val="36"/>
          <w:szCs w:val="36"/>
        </w:rPr>
        <w:t>4</w:t>
      </w:r>
    </w:p>
    <w:p w:rsidR="00C22D62" w:rsidRPr="00A7411A" w:rsidRDefault="00C22D6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8C7AF0" w:rsidRPr="00A7411A" w:rsidRDefault="008C7AF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Вторая, после связи с материком,</w:t>
      </w:r>
      <w:r w:rsidRPr="00A7411A">
        <w:rPr>
          <w:rFonts w:ascii="Times New Roman" w:hAnsi="Times New Roman" w:cs="Times New Roman"/>
          <w:sz w:val="36"/>
          <w:szCs w:val="36"/>
        </w:rPr>
        <w:t xml:space="preserve"> известная проблема Крыма </w:t>
      </w:r>
      <w:r w:rsidR="00D652FF" w:rsidRPr="00A7411A">
        <w:rPr>
          <w:rFonts w:ascii="Times New Roman" w:hAnsi="Times New Roman" w:cs="Times New Roman"/>
          <w:sz w:val="36"/>
          <w:szCs w:val="36"/>
        </w:rPr>
        <w:t>–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это</w:t>
      </w:r>
      <w:r w:rsidR="00D652FF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нехватка электроэнергии</w:t>
      </w:r>
      <w:r w:rsidRPr="00A7411A">
        <w:rPr>
          <w:rFonts w:ascii="Times New Roman" w:hAnsi="Times New Roman" w:cs="Times New Roman"/>
          <w:sz w:val="36"/>
          <w:szCs w:val="36"/>
        </w:rPr>
        <w:t xml:space="preserve">. </w:t>
      </w:r>
      <w:r w:rsidRPr="00A7411A">
        <w:rPr>
          <w:rFonts w:ascii="Times New Roman" w:hAnsi="Times New Roman" w:cs="Times New Roman"/>
          <w:b/>
          <w:sz w:val="36"/>
          <w:szCs w:val="36"/>
        </w:rPr>
        <w:t>Энергомост</w:t>
      </w:r>
      <w:r w:rsidRPr="00A7411A">
        <w:rPr>
          <w:rFonts w:ascii="Times New Roman" w:hAnsi="Times New Roman" w:cs="Times New Roman"/>
          <w:sz w:val="36"/>
          <w:szCs w:val="36"/>
        </w:rPr>
        <w:t xml:space="preserve"> стал спасением после отключения поставок из Украины</w:t>
      </w:r>
      <w:r w:rsidR="00D652FF" w:rsidRPr="00A7411A">
        <w:rPr>
          <w:rFonts w:ascii="Times New Roman" w:hAnsi="Times New Roman" w:cs="Times New Roman"/>
          <w:sz w:val="36"/>
          <w:szCs w:val="36"/>
        </w:rPr>
        <w:t>.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D652FF" w:rsidRPr="00A7411A">
        <w:rPr>
          <w:rFonts w:ascii="Times New Roman" w:hAnsi="Times New Roman" w:cs="Times New Roman"/>
          <w:sz w:val="36"/>
          <w:szCs w:val="36"/>
        </w:rPr>
        <w:t>О</w:t>
      </w:r>
      <w:r w:rsidRPr="00A7411A">
        <w:rPr>
          <w:rFonts w:ascii="Times New Roman" w:hAnsi="Times New Roman" w:cs="Times New Roman"/>
          <w:sz w:val="36"/>
          <w:szCs w:val="36"/>
        </w:rPr>
        <w:t>днако в</w:t>
      </w:r>
      <w:r w:rsidR="00D652FF" w:rsidRPr="00A7411A">
        <w:rPr>
          <w:rFonts w:ascii="Times New Roman" w:hAnsi="Times New Roman" w:cs="Times New Roman"/>
          <w:sz w:val="36"/>
          <w:szCs w:val="36"/>
        </w:rPr>
        <w:t xml:space="preserve"> регион</w:t>
      </w:r>
      <w:r w:rsidR="00887EB1" w:rsidRPr="00A7411A">
        <w:rPr>
          <w:rFonts w:ascii="Times New Roman" w:hAnsi="Times New Roman" w:cs="Times New Roman"/>
          <w:sz w:val="36"/>
          <w:szCs w:val="36"/>
        </w:rPr>
        <w:t>у безусловно необходима собственная энергосистема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достаточной</w:t>
      </w:r>
      <w:r w:rsidR="00D652FF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887EB1" w:rsidRPr="00A7411A">
        <w:rPr>
          <w:rFonts w:ascii="Times New Roman" w:hAnsi="Times New Roman" w:cs="Times New Roman"/>
          <w:sz w:val="36"/>
          <w:szCs w:val="36"/>
        </w:rPr>
        <w:t>мощности</w:t>
      </w:r>
      <w:r w:rsidRPr="00A7411A">
        <w:rPr>
          <w:rFonts w:ascii="Times New Roman" w:hAnsi="Times New Roman" w:cs="Times New Roman"/>
          <w:sz w:val="36"/>
          <w:szCs w:val="36"/>
        </w:rPr>
        <w:t>.</w:t>
      </w:r>
    </w:p>
    <w:p w:rsidR="00CD0A00" w:rsidRPr="00A7411A" w:rsidRDefault="008C7AF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Решением этой проблемы должны стать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две </w:t>
      </w:r>
      <w:r w:rsidR="00CD0A00" w:rsidRPr="00A7411A">
        <w:rPr>
          <w:rFonts w:ascii="Times New Roman" w:hAnsi="Times New Roman" w:cs="Times New Roman"/>
          <w:b/>
          <w:sz w:val="36"/>
          <w:szCs w:val="36"/>
        </w:rPr>
        <w:t xml:space="preserve">парогенераторные </w:t>
      </w:r>
      <w:r w:rsidRPr="00A7411A">
        <w:rPr>
          <w:rFonts w:ascii="Times New Roman" w:hAnsi="Times New Roman" w:cs="Times New Roman"/>
          <w:b/>
          <w:sz w:val="36"/>
          <w:szCs w:val="36"/>
        </w:rPr>
        <w:t>тепловые электростанции в Симферополе</w:t>
      </w:r>
      <w:r w:rsidR="00CD0A00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D0A00" w:rsidRPr="00A7411A">
        <w:rPr>
          <w:rFonts w:ascii="Times New Roman" w:hAnsi="Times New Roman" w:cs="Times New Roman"/>
          <w:sz w:val="36"/>
          <w:szCs w:val="36"/>
        </w:rPr>
        <w:t>(Таврическая)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и Севастополе</w:t>
      </w:r>
      <w:r w:rsidR="00CD0A00" w:rsidRPr="00A7411A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CD0A00" w:rsidRPr="00A7411A">
        <w:rPr>
          <w:rFonts w:ascii="Times New Roman" w:hAnsi="Times New Roman" w:cs="Times New Roman"/>
          <w:sz w:val="36"/>
          <w:szCs w:val="36"/>
        </w:rPr>
        <w:t>Балаклавская</w:t>
      </w:r>
      <w:r w:rsidR="00CD0A00" w:rsidRPr="00A7411A">
        <w:rPr>
          <w:rFonts w:ascii="Times New Roman" w:hAnsi="Times New Roman" w:cs="Times New Roman"/>
          <w:b/>
          <w:sz w:val="36"/>
          <w:szCs w:val="36"/>
        </w:rPr>
        <w:t>)</w:t>
      </w:r>
      <w:r w:rsidRPr="00A7411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C7AF0" w:rsidRPr="00A7411A" w:rsidRDefault="008C7AF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Каждая из них </w:t>
      </w:r>
      <w:r w:rsidR="00241F5D" w:rsidRPr="00A7411A">
        <w:rPr>
          <w:rFonts w:ascii="Times New Roman" w:hAnsi="Times New Roman" w:cs="Times New Roman"/>
          <w:sz w:val="36"/>
          <w:szCs w:val="36"/>
        </w:rPr>
        <w:t>способна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генерировать по </w:t>
      </w:r>
      <w:r w:rsidRPr="00A7411A">
        <w:rPr>
          <w:rFonts w:ascii="Times New Roman" w:hAnsi="Times New Roman" w:cs="Times New Roman"/>
          <w:b/>
          <w:sz w:val="36"/>
          <w:szCs w:val="36"/>
        </w:rPr>
        <w:t>470</w:t>
      </w:r>
      <w:r w:rsidRPr="00A7411A">
        <w:rPr>
          <w:rFonts w:ascii="Times New Roman" w:hAnsi="Times New Roman" w:cs="Times New Roman"/>
          <w:sz w:val="36"/>
          <w:szCs w:val="36"/>
        </w:rPr>
        <w:t xml:space="preserve"> МВт электроэнергии</w:t>
      </w:r>
      <w:r w:rsidR="00D652FF" w:rsidRPr="00A7411A">
        <w:rPr>
          <w:rFonts w:ascii="Times New Roman" w:hAnsi="Times New Roman" w:cs="Times New Roman"/>
          <w:sz w:val="36"/>
          <w:szCs w:val="36"/>
        </w:rPr>
        <w:t xml:space="preserve">. С учетом того, что </w:t>
      </w:r>
      <w:r w:rsidRPr="00A7411A">
        <w:rPr>
          <w:rFonts w:ascii="Times New Roman" w:hAnsi="Times New Roman" w:cs="Times New Roman"/>
          <w:sz w:val="36"/>
          <w:szCs w:val="36"/>
        </w:rPr>
        <w:t xml:space="preserve">пиковое потребление Крыма и Севастополя </w:t>
      </w:r>
      <w:r w:rsidR="00D652FF" w:rsidRPr="00A7411A">
        <w:rPr>
          <w:rFonts w:ascii="Times New Roman" w:hAnsi="Times New Roman" w:cs="Times New Roman"/>
          <w:sz w:val="36"/>
          <w:szCs w:val="36"/>
        </w:rPr>
        <w:t>составляет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1100</w:t>
      </w:r>
      <w:r w:rsidRPr="00A7411A">
        <w:rPr>
          <w:rFonts w:ascii="Times New Roman" w:hAnsi="Times New Roman" w:cs="Times New Roman"/>
          <w:sz w:val="36"/>
          <w:szCs w:val="36"/>
        </w:rPr>
        <w:t xml:space="preserve"> МВт,</w:t>
      </w:r>
      <w:r w:rsidR="00D652FF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>у полуострова появ</w:t>
      </w:r>
      <w:r w:rsidR="00241F5D" w:rsidRPr="00A7411A">
        <w:rPr>
          <w:rFonts w:ascii="Times New Roman" w:hAnsi="Times New Roman" w:cs="Times New Roman"/>
          <w:sz w:val="36"/>
          <w:szCs w:val="36"/>
        </w:rPr>
        <w:t>ляется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D652FF" w:rsidRPr="00A7411A">
        <w:rPr>
          <w:rFonts w:ascii="Times New Roman" w:hAnsi="Times New Roman" w:cs="Times New Roman"/>
          <w:sz w:val="36"/>
          <w:szCs w:val="36"/>
        </w:rPr>
        <w:t xml:space="preserve">достаточная </w:t>
      </w:r>
      <w:r w:rsidRPr="00A7411A">
        <w:rPr>
          <w:rFonts w:ascii="Times New Roman" w:hAnsi="Times New Roman" w:cs="Times New Roman"/>
          <w:sz w:val="36"/>
          <w:szCs w:val="36"/>
        </w:rPr>
        <w:t>энергетическая «подушка безопасности».</w:t>
      </w:r>
    </w:p>
    <w:p w:rsidR="00217AD7" w:rsidRPr="00A7411A" w:rsidRDefault="00217AD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Госзаказчик</w:t>
      </w:r>
      <w:r w:rsidR="003D7E45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 xml:space="preserve">Минэнерго России. </w:t>
      </w:r>
    </w:p>
    <w:p w:rsidR="00217AD7" w:rsidRPr="00A7411A" w:rsidRDefault="00217AD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Срок реализации:</w:t>
      </w:r>
      <w:r w:rsidRPr="00A7411A">
        <w:rPr>
          <w:rFonts w:ascii="Times New Roman" w:hAnsi="Times New Roman" w:cs="Times New Roman"/>
          <w:sz w:val="36"/>
          <w:szCs w:val="36"/>
        </w:rPr>
        <w:t xml:space="preserve"> июнь 2015 – июнь 2019. </w:t>
      </w:r>
    </w:p>
    <w:p w:rsidR="00217AD7" w:rsidRPr="00A7411A" w:rsidRDefault="00217AD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Объем финансирования: 25,0 млрд </w:t>
      </w:r>
      <w:r w:rsidRPr="00A7411A">
        <w:rPr>
          <w:rFonts w:ascii="Times New Roman" w:hAnsi="Times New Roman" w:cs="Times New Roman"/>
          <w:sz w:val="36"/>
          <w:szCs w:val="36"/>
        </w:rPr>
        <w:t>руб.</w:t>
      </w:r>
    </w:p>
    <w:p w:rsidR="00836F31" w:rsidRPr="00A7411A" w:rsidRDefault="00150921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Симферопол</w:t>
      </w:r>
      <w:r w:rsidR="00390B94" w:rsidRPr="00A7411A">
        <w:rPr>
          <w:rFonts w:ascii="Times New Roman" w:hAnsi="Times New Roman" w:cs="Times New Roman"/>
          <w:sz w:val="36"/>
          <w:szCs w:val="36"/>
        </w:rPr>
        <w:t>ьская</w:t>
      </w:r>
      <w:r w:rsidRPr="00A7411A">
        <w:rPr>
          <w:rFonts w:ascii="Times New Roman" w:hAnsi="Times New Roman" w:cs="Times New Roman"/>
          <w:sz w:val="36"/>
          <w:szCs w:val="36"/>
        </w:rPr>
        <w:t xml:space="preserve"> ТЭС и ее севастопольская </w:t>
      </w:r>
      <w:r w:rsidR="00390B94" w:rsidRPr="00A7411A">
        <w:rPr>
          <w:rFonts w:ascii="Times New Roman" w:hAnsi="Times New Roman" w:cs="Times New Roman"/>
          <w:sz w:val="36"/>
          <w:szCs w:val="36"/>
        </w:rPr>
        <w:t>«</w:t>
      </w:r>
      <w:r w:rsidRPr="00A7411A">
        <w:rPr>
          <w:rFonts w:ascii="Times New Roman" w:hAnsi="Times New Roman" w:cs="Times New Roman"/>
          <w:sz w:val="36"/>
          <w:szCs w:val="36"/>
        </w:rPr>
        <w:t>сестра</w:t>
      </w:r>
      <w:r w:rsidR="00390B94" w:rsidRPr="00A7411A">
        <w:rPr>
          <w:rFonts w:ascii="Times New Roman" w:hAnsi="Times New Roman" w:cs="Times New Roman"/>
          <w:sz w:val="36"/>
          <w:szCs w:val="36"/>
        </w:rPr>
        <w:t>»</w:t>
      </w:r>
      <w:r w:rsidRPr="00A7411A">
        <w:rPr>
          <w:rFonts w:ascii="Times New Roman" w:hAnsi="Times New Roman" w:cs="Times New Roman"/>
          <w:sz w:val="36"/>
          <w:szCs w:val="36"/>
        </w:rPr>
        <w:t xml:space="preserve"> не явля</w:t>
      </w:r>
      <w:r w:rsidR="00390B94" w:rsidRPr="00A7411A">
        <w:rPr>
          <w:rFonts w:ascii="Times New Roman" w:hAnsi="Times New Roman" w:cs="Times New Roman"/>
          <w:sz w:val="36"/>
          <w:szCs w:val="36"/>
        </w:rPr>
        <w:t>ю</w:t>
      </w:r>
      <w:r w:rsidRPr="00A7411A">
        <w:rPr>
          <w:rFonts w:ascii="Times New Roman" w:hAnsi="Times New Roman" w:cs="Times New Roman"/>
          <w:sz w:val="36"/>
          <w:szCs w:val="36"/>
        </w:rPr>
        <w:t>тся для России каким</w:t>
      </w:r>
      <w:r w:rsidR="00390B94" w:rsidRPr="00A7411A">
        <w:rPr>
          <w:rFonts w:ascii="Times New Roman" w:hAnsi="Times New Roman" w:cs="Times New Roman"/>
          <w:sz w:val="36"/>
          <w:szCs w:val="36"/>
        </w:rPr>
        <w:t>и</w:t>
      </w:r>
      <w:r w:rsidRPr="00A7411A">
        <w:rPr>
          <w:rFonts w:ascii="Times New Roman" w:hAnsi="Times New Roman" w:cs="Times New Roman"/>
          <w:sz w:val="36"/>
          <w:szCs w:val="36"/>
        </w:rPr>
        <w:t>-то уникальным</w:t>
      </w:r>
      <w:r w:rsidR="00390B94" w:rsidRPr="00A7411A">
        <w:rPr>
          <w:rFonts w:ascii="Times New Roman" w:hAnsi="Times New Roman" w:cs="Times New Roman"/>
          <w:sz w:val="36"/>
          <w:szCs w:val="36"/>
        </w:rPr>
        <w:t>и</w:t>
      </w:r>
      <w:r w:rsidRPr="00A7411A">
        <w:rPr>
          <w:rFonts w:ascii="Times New Roman" w:hAnsi="Times New Roman" w:cs="Times New Roman"/>
          <w:sz w:val="36"/>
          <w:szCs w:val="36"/>
        </w:rPr>
        <w:t xml:space="preserve"> объект</w:t>
      </w:r>
      <w:r w:rsidR="00390B94" w:rsidRPr="00A7411A">
        <w:rPr>
          <w:rFonts w:ascii="Times New Roman" w:hAnsi="Times New Roman" w:cs="Times New Roman"/>
          <w:sz w:val="36"/>
          <w:szCs w:val="36"/>
        </w:rPr>
        <w:t>ами</w:t>
      </w:r>
      <w:r w:rsidRPr="00A7411A">
        <w:rPr>
          <w:rFonts w:ascii="Times New Roman" w:hAnsi="Times New Roman" w:cs="Times New Roman"/>
          <w:sz w:val="36"/>
          <w:szCs w:val="36"/>
        </w:rPr>
        <w:t xml:space="preserve">. Технологии и оборудование, которое применяется при их строительстве, уже использовались ранее при возведении других крупных энергетических объектов. </w:t>
      </w:r>
    </w:p>
    <w:p w:rsidR="00991CC0" w:rsidRPr="00A7411A" w:rsidRDefault="00991CC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150921" w:rsidRPr="00A7411A" w:rsidRDefault="00150921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Тем не менее, </w:t>
      </w:r>
      <w:r w:rsidRPr="00A7411A">
        <w:rPr>
          <w:rFonts w:ascii="Times New Roman" w:hAnsi="Times New Roman" w:cs="Times New Roman"/>
          <w:b/>
          <w:sz w:val="36"/>
          <w:szCs w:val="36"/>
        </w:rPr>
        <w:t>некоторые особенности</w:t>
      </w:r>
      <w:r w:rsidRPr="00A7411A">
        <w:rPr>
          <w:rFonts w:ascii="Times New Roman" w:hAnsi="Times New Roman" w:cs="Times New Roman"/>
          <w:sz w:val="36"/>
          <w:szCs w:val="36"/>
        </w:rPr>
        <w:t xml:space="preserve"> у крымских электростанций все же имеются. </w:t>
      </w:r>
    </w:p>
    <w:p w:rsidR="00C864C9" w:rsidRPr="00A7411A" w:rsidRDefault="00C864C9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Они </w:t>
      </w:r>
      <w:r w:rsidR="00241F5D" w:rsidRPr="00A7411A">
        <w:rPr>
          <w:rFonts w:ascii="Times New Roman" w:hAnsi="Times New Roman" w:cs="Times New Roman"/>
          <w:sz w:val="36"/>
          <w:szCs w:val="36"/>
        </w:rPr>
        <w:t>являются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самыми экологичными на полуострове,</w:t>
      </w:r>
      <w:r w:rsidRPr="00A7411A">
        <w:rPr>
          <w:rFonts w:ascii="Times New Roman" w:hAnsi="Times New Roman" w:cs="Times New Roman"/>
          <w:sz w:val="36"/>
          <w:szCs w:val="36"/>
        </w:rPr>
        <w:t xml:space="preserve"> поскольку применение новейших технологий позволяет снизить уровень вредных выбросов в атмосферу практически до минимума. </w:t>
      </w:r>
    </w:p>
    <w:p w:rsidR="00150921" w:rsidRPr="00A7411A" w:rsidRDefault="00C864C9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ТЭС </w:t>
      </w:r>
      <w:r w:rsidRPr="00A7411A">
        <w:rPr>
          <w:rFonts w:ascii="Times New Roman" w:hAnsi="Times New Roman" w:cs="Times New Roman"/>
          <w:b/>
          <w:sz w:val="36"/>
          <w:szCs w:val="36"/>
        </w:rPr>
        <w:t>ресурсосберегающи</w:t>
      </w:r>
      <w:r w:rsidR="00241F5D" w:rsidRPr="00A7411A">
        <w:rPr>
          <w:rFonts w:ascii="Times New Roman" w:hAnsi="Times New Roman" w:cs="Times New Roman"/>
          <w:b/>
          <w:sz w:val="36"/>
          <w:szCs w:val="36"/>
        </w:rPr>
        <w:t>е</w:t>
      </w:r>
      <w:r w:rsidRPr="00A7411A">
        <w:rPr>
          <w:rFonts w:ascii="Times New Roman" w:hAnsi="Times New Roman" w:cs="Times New Roman"/>
          <w:b/>
          <w:sz w:val="36"/>
          <w:szCs w:val="36"/>
        </w:rPr>
        <w:t>:</w:t>
      </w:r>
      <w:r w:rsidR="00150921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390B94" w:rsidRPr="00A7411A">
        <w:rPr>
          <w:rFonts w:ascii="Times New Roman" w:hAnsi="Times New Roman" w:cs="Times New Roman"/>
          <w:sz w:val="36"/>
          <w:szCs w:val="36"/>
        </w:rPr>
        <w:t xml:space="preserve">для охлаждения воды </w:t>
      </w:r>
      <w:r w:rsidR="00150921" w:rsidRPr="00A7411A">
        <w:rPr>
          <w:rFonts w:ascii="Times New Roman" w:hAnsi="Times New Roman" w:cs="Times New Roman"/>
          <w:sz w:val="36"/>
          <w:szCs w:val="36"/>
        </w:rPr>
        <w:t xml:space="preserve">установлены "сухие" градирни закрытого типа. Это позволяет </w:t>
      </w:r>
      <w:r w:rsidR="00390B94" w:rsidRPr="00A7411A">
        <w:rPr>
          <w:rFonts w:ascii="Times New Roman" w:hAnsi="Times New Roman" w:cs="Times New Roman"/>
          <w:sz w:val="36"/>
          <w:szCs w:val="36"/>
        </w:rPr>
        <w:t xml:space="preserve">в </w:t>
      </w:r>
      <w:r w:rsidR="00390B94" w:rsidRPr="00A7411A">
        <w:rPr>
          <w:rFonts w:ascii="Times New Roman" w:hAnsi="Times New Roman" w:cs="Times New Roman"/>
          <w:b/>
          <w:sz w:val="36"/>
          <w:szCs w:val="36"/>
        </w:rPr>
        <w:t xml:space="preserve">3 раза уменьшить расход дефицитной для </w:t>
      </w:r>
      <w:r w:rsidR="00150921" w:rsidRPr="00A7411A">
        <w:rPr>
          <w:rFonts w:ascii="Times New Roman" w:hAnsi="Times New Roman" w:cs="Times New Roman"/>
          <w:b/>
          <w:sz w:val="36"/>
          <w:szCs w:val="36"/>
        </w:rPr>
        <w:t xml:space="preserve">полуострова </w:t>
      </w:r>
      <w:r w:rsidR="00390B94" w:rsidRPr="00A7411A">
        <w:rPr>
          <w:rFonts w:ascii="Times New Roman" w:hAnsi="Times New Roman" w:cs="Times New Roman"/>
          <w:b/>
          <w:sz w:val="36"/>
          <w:szCs w:val="36"/>
        </w:rPr>
        <w:t>воды</w:t>
      </w:r>
      <w:r w:rsidR="00390B94" w:rsidRPr="00A7411A">
        <w:rPr>
          <w:rFonts w:ascii="Times New Roman" w:hAnsi="Times New Roman" w:cs="Times New Roman"/>
          <w:sz w:val="36"/>
          <w:szCs w:val="36"/>
        </w:rPr>
        <w:t xml:space="preserve"> – с </w:t>
      </w:r>
      <w:r w:rsidR="00150921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150921" w:rsidRPr="00A7411A">
        <w:rPr>
          <w:rFonts w:ascii="Times New Roman" w:hAnsi="Times New Roman" w:cs="Times New Roman"/>
          <w:b/>
          <w:sz w:val="36"/>
          <w:szCs w:val="36"/>
        </w:rPr>
        <w:t>4,5</w:t>
      </w:r>
      <w:r w:rsidR="00150921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390B94" w:rsidRPr="00A7411A">
        <w:rPr>
          <w:rFonts w:ascii="Times New Roman" w:hAnsi="Times New Roman" w:cs="Times New Roman"/>
          <w:sz w:val="36"/>
          <w:szCs w:val="36"/>
        </w:rPr>
        <w:t>до</w:t>
      </w:r>
      <w:r w:rsidR="00150921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390B94" w:rsidRPr="00A7411A">
        <w:rPr>
          <w:rFonts w:ascii="Times New Roman" w:hAnsi="Times New Roman" w:cs="Times New Roman"/>
          <w:b/>
          <w:sz w:val="36"/>
          <w:szCs w:val="36"/>
        </w:rPr>
        <w:t>полутора</w:t>
      </w:r>
      <w:r w:rsidR="00150921" w:rsidRPr="00A7411A">
        <w:rPr>
          <w:rFonts w:ascii="Times New Roman" w:hAnsi="Times New Roman" w:cs="Times New Roman"/>
          <w:sz w:val="36"/>
          <w:szCs w:val="36"/>
        </w:rPr>
        <w:t xml:space="preserve"> тысяч кубометров в сутки. </w:t>
      </w:r>
    </w:p>
    <w:p w:rsidR="00150921" w:rsidRPr="00A7411A" w:rsidRDefault="00C864C9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lastRenderedPageBreak/>
        <w:t xml:space="preserve">Новые ТЭС </w:t>
      </w:r>
      <w:r w:rsidRPr="00A7411A">
        <w:rPr>
          <w:rFonts w:ascii="Times New Roman" w:hAnsi="Times New Roman" w:cs="Times New Roman"/>
          <w:b/>
          <w:sz w:val="36"/>
          <w:szCs w:val="36"/>
        </w:rPr>
        <w:t>энергосберегающи</w:t>
      </w:r>
      <w:r w:rsidR="00241F5D" w:rsidRPr="00A7411A">
        <w:rPr>
          <w:rFonts w:ascii="Times New Roman" w:hAnsi="Times New Roman" w:cs="Times New Roman"/>
          <w:b/>
          <w:sz w:val="36"/>
          <w:szCs w:val="36"/>
        </w:rPr>
        <w:t>е</w:t>
      </w:r>
      <w:r w:rsidRPr="00A7411A">
        <w:rPr>
          <w:rFonts w:ascii="Times New Roman" w:hAnsi="Times New Roman" w:cs="Times New Roman"/>
          <w:b/>
          <w:sz w:val="36"/>
          <w:szCs w:val="36"/>
        </w:rPr>
        <w:t>: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150921" w:rsidRPr="00A7411A">
        <w:rPr>
          <w:rFonts w:ascii="Times New Roman" w:hAnsi="Times New Roman" w:cs="Times New Roman"/>
          <w:sz w:val="36"/>
          <w:szCs w:val="36"/>
        </w:rPr>
        <w:t>име</w:t>
      </w:r>
      <w:r w:rsidR="00241F5D" w:rsidRPr="00A7411A">
        <w:rPr>
          <w:rFonts w:ascii="Times New Roman" w:hAnsi="Times New Roman" w:cs="Times New Roman"/>
          <w:sz w:val="36"/>
          <w:szCs w:val="36"/>
        </w:rPr>
        <w:t>ют</w:t>
      </w:r>
      <w:r w:rsidR="00150921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150921" w:rsidRPr="00A7411A">
        <w:rPr>
          <w:rFonts w:ascii="Times New Roman" w:hAnsi="Times New Roman" w:cs="Times New Roman"/>
          <w:b/>
          <w:sz w:val="36"/>
          <w:szCs w:val="36"/>
        </w:rPr>
        <w:t>самый высокий коэффициент полезного действия</w:t>
      </w:r>
      <w:r w:rsidR="00150921" w:rsidRPr="00A7411A">
        <w:rPr>
          <w:rFonts w:ascii="Times New Roman" w:hAnsi="Times New Roman" w:cs="Times New Roman"/>
          <w:sz w:val="36"/>
          <w:szCs w:val="36"/>
        </w:rPr>
        <w:t xml:space="preserve"> среди всех электростанций в Крыму – </w:t>
      </w:r>
      <w:r w:rsidR="00150921" w:rsidRPr="00A7411A">
        <w:rPr>
          <w:rFonts w:ascii="Times New Roman" w:hAnsi="Times New Roman" w:cs="Times New Roman"/>
          <w:b/>
          <w:sz w:val="36"/>
          <w:szCs w:val="36"/>
        </w:rPr>
        <w:t>51%.</w:t>
      </w:r>
      <w:r w:rsidR="00150921" w:rsidRPr="00A7411A">
        <w:rPr>
          <w:rFonts w:ascii="Times New Roman" w:hAnsi="Times New Roman" w:cs="Times New Roman"/>
          <w:sz w:val="36"/>
          <w:szCs w:val="36"/>
        </w:rPr>
        <w:t xml:space="preserve"> На сегодняшний день самый высокий КПД на полуострове у Симферопольской и Сакской ТЭЦ – </w:t>
      </w:r>
      <w:r w:rsidR="00150921" w:rsidRPr="00A7411A">
        <w:rPr>
          <w:rFonts w:ascii="Times New Roman" w:hAnsi="Times New Roman" w:cs="Times New Roman"/>
          <w:b/>
          <w:sz w:val="36"/>
          <w:szCs w:val="36"/>
        </w:rPr>
        <w:t>35%.</w:t>
      </w:r>
      <w:r w:rsidR="00150921"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36F31" w:rsidRPr="00A7411A" w:rsidRDefault="00836F31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Объекты находятся на этапе</w:t>
      </w:r>
      <w:r w:rsidRPr="00A7411A">
        <w:rPr>
          <w:rFonts w:ascii="Times New Roman" w:hAnsi="Times New Roman" w:cs="Times New Roman"/>
          <w:sz w:val="36"/>
          <w:szCs w:val="36"/>
        </w:rPr>
        <w:t xml:space="preserve"> строительно-монтажных работ. </w:t>
      </w:r>
      <w:r w:rsidRPr="00A7411A">
        <w:rPr>
          <w:rFonts w:ascii="Times New Roman" w:hAnsi="Times New Roman" w:cs="Times New Roman"/>
          <w:sz w:val="36"/>
          <w:szCs w:val="36"/>
          <w:u w:val="single"/>
        </w:rPr>
        <w:t>Но здесь требуется внести некоторую ясность.</w:t>
      </w:r>
    </w:p>
    <w:p w:rsidR="00390B94" w:rsidRPr="00A7411A" w:rsidRDefault="00390B94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Строительство самих ТЭС</w:t>
      </w:r>
      <w:r w:rsidRPr="00A7411A">
        <w:rPr>
          <w:rFonts w:ascii="Times New Roman" w:hAnsi="Times New Roman" w:cs="Times New Roman"/>
          <w:sz w:val="36"/>
          <w:szCs w:val="36"/>
        </w:rPr>
        <w:t xml:space="preserve"> завершено, на заключительной стадии находятся пуско-наладочные работы.</w:t>
      </w:r>
    </w:p>
    <w:p w:rsidR="00390B94" w:rsidRPr="00A7411A" w:rsidRDefault="00AD05B1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Г</w:t>
      </w:r>
      <w:r w:rsidR="00390B94" w:rsidRPr="00A7411A">
        <w:rPr>
          <w:rFonts w:ascii="Times New Roman" w:hAnsi="Times New Roman" w:cs="Times New Roman"/>
          <w:sz w:val="36"/>
          <w:szCs w:val="36"/>
        </w:rPr>
        <w:t xml:space="preserve">лава Минэнерго </w:t>
      </w:r>
      <w:r w:rsidRPr="00A7411A">
        <w:rPr>
          <w:rFonts w:ascii="Times New Roman" w:hAnsi="Times New Roman" w:cs="Times New Roman"/>
          <w:sz w:val="36"/>
          <w:szCs w:val="36"/>
        </w:rPr>
        <w:t>России</w:t>
      </w:r>
      <w:r w:rsidR="00390B94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 xml:space="preserve">в начале марта </w:t>
      </w:r>
      <w:r w:rsidR="00390B94" w:rsidRPr="00A7411A">
        <w:rPr>
          <w:rFonts w:ascii="Times New Roman" w:hAnsi="Times New Roman" w:cs="Times New Roman"/>
          <w:sz w:val="36"/>
          <w:szCs w:val="36"/>
        </w:rPr>
        <w:t xml:space="preserve">во время рабочего визита в Крым </w:t>
      </w:r>
      <w:r w:rsidRPr="00A7411A">
        <w:rPr>
          <w:rFonts w:ascii="Times New Roman" w:hAnsi="Times New Roman" w:cs="Times New Roman"/>
          <w:sz w:val="36"/>
          <w:szCs w:val="36"/>
        </w:rPr>
        <w:t>П</w:t>
      </w:r>
      <w:r w:rsidR="00390B94" w:rsidRPr="00A7411A">
        <w:rPr>
          <w:rFonts w:ascii="Times New Roman" w:hAnsi="Times New Roman" w:cs="Times New Roman"/>
          <w:sz w:val="36"/>
          <w:szCs w:val="36"/>
        </w:rPr>
        <w:t xml:space="preserve">резидента России </w:t>
      </w:r>
      <w:r w:rsidRPr="00A7411A">
        <w:rPr>
          <w:rFonts w:ascii="Times New Roman" w:hAnsi="Times New Roman" w:cs="Times New Roman"/>
          <w:sz w:val="36"/>
          <w:szCs w:val="36"/>
        </w:rPr>
        <w:t>доложил</w:t>
      </w:r>
      <w:r w:rsidR="00390B94" w:rsidRPr="00A7411A">
        <w:rPr>
          <w:rFonts w:ascii="Times New Roman" w:hAnsi="Times New Roman" w:cs="Times New Roman"/>
          <w:sz w:val="36"/>
          <w:szCs w:val="36"/>
        </w:rPr>
        <w:t xml:space="preserve">, что первые энергоблоки Симферопольской и Севастопольской ТЭС будут запущены </w:t>
      </w:r>
      <w:r w:rsidR="00390B94" w:rsidRPr="00A7411A">
        <w:rPr>
          <w:rFonts w:ascii="Times New Roman" w:hAnsi="Times New Roman" w:cs="Times New Roman"/>
          <w:b/>
          <w:sz w:val="36"/>
          <w:szCs w:val="36"/>
        </w:rPr>
        <w:t>в конце мая</w:t>
      </w:r>
      <w:r w:rsidR="00390B94" w:rsidRPr="00A7411A">
        <w:rPr>
          <w:rFonts w:ascii="Times New Roman" w:hAnsi="Times New Roman" w:cs="Times New Roman"/>
          <w:sz w:val="36"/>
          <w:szCs w:val="36"/>
        </w:rPr>
        <w:t>.</w:t>
      </w:r>
    </w:p>
    <w:p w:rsidR="00AD05B1" w:rsidRPr="00A7411A" w:rsidRDefault="00AD05B1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Однако позже в появилась информация</w:t>
      </w:r>
      <w:r w:rsidRPr="00A7411A">
        <w:rPr>
          <w:rFonts w:ascii="Times New Roman" w:hAnsi="Times New Roman" w:cs="Times New Roman"/>
          <w:sz w:val="36"/>
          <w:szCs w:val="36"/>
        </w:rPr>
        <w:t xml:space="preserve"> о том, что сроки запуска ТЭС на полную мощность могут быть сдвинуты из-за задержек со стороны крымских подрядчиков, которые </w:t>
      </w:r>
      <w:r w:rsidR="00C30199" w:rsidRPr="00A7411A">
        <w:rPr>
          <w:rFonts w:ascii="Times New Roman" w:hAnsi="Times New Roman" w:cs="Times New Roman"/>
          <w:sz w:val="36"/>
          <w:szCs w:val="36"/>
        </w:rPr>
        <w:t>должны были обеспечить подвод газа в объемах, необходимых для промышленной эксплуатации</w:t>
      </w:r>
      <w:r w:rsidRPr="00A7411A">
        <w:rPr>
          <w:rFonts w:ascii="Times New Roman" w:hAnsi="Times New Roman" w:cs="Times New Roman"/>
          <w:sz w:val="36"/>
          <w:szCs w:val="36"/>
        </w:rPr>
        <w:t>.</w:t>
      </w:r>
    </w:p>
    <w:p w:rsidR="00AD05B1" w:rsidRPr="00A7411A" w:rsidRDefault="00AD05B1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Крупнейшая государственная нефтегазодобывающая компания Крыма </w:t>
      </w:r>
      <w:r w:rsidRPr="00A7411A">
        <w:rPr>
          <w:rFonts w:ascii="Times New Roman" w:hAnsi="Times New Roman" w:cs="Times New Roman"/>
          <w:b/>
          <w:sz w:val="36"/>
          <w:szCs w:val="36"/>
        </w:rPr>
        <w:t>«Черноморнефтегаз»,</w:t>
      </w:r>
      <w:r w:rsidRPr="00A7411A">
        <w:rPr>
          <w:rFonts w:ascii="Times New Roman" w:hAnsi="Times New Roman" w:cs="Times New Roman"/>
          <w:sz w:val="36"/>
          <w:szCs w:val="36"/>
        </w:rPr>
        <w:t xml:space="preserve"> участвующая в реализации проекта</w:t>
      </w:r>
      <w:r w:rsidR="00C30199" w:rsidRPr="00A7411A">
        <w:rPr>
          <w:rFonts w:ascii="Times New Roman" w:hAnsi="Times New Roman" w:cs="Times New Roman"/>
          <w:sz w:val="36"/>
          <w:szCs w:val="36"/>
        </w:rPr>
        <w:t xml:space="preserve">, в 2016 году заключила </w:t>
      </w:r>
      <w:r w:rsidR="00836F31" w:rsidRPr="00A7411A">
        <w:rPr>
          <w:rFonts w:ascii="Times New Roman" w:hAnsi="Times New Roman" w:cs="Times New Roman"/>
          <w:b/>
          <w:sz w:val="36"/>
          <w:szCs w:val="36"/>
        </w:rPr>
        <w:t>девятисот</w:t>
      </w:r>
      <w:r w:rsidR="00C30199" w:rsidRPr="00A7411A">
        <w:rPr>
          <w:rFonts w:ascii="Times New Roman" w:hAnsi="Times New Roman" w:cs="Times New Roman"/>
          <w:b/>
          <w:sz w:val="36"/>
          <w:szCs w:val="36"/>
        </w:rPr>
        <w:t>миллионный</w:t>
      </w:r>
      <w:r w:rsidR="00C30199" w:rsidRPr="00A7411A">
        <w:rPr>
          <w:rFonts w:ascii="Times New Roman" w:hAnsi="Times New Roman" w:cs="Times New Roman"/>
          <w:sz w:val="36"/>
          <w:szCs w:val="36"/>
        </w:rPr>
        <w:t xml:space="preserve"> контракт с подрядчиком </w:t>
      </w:r>
      <w:r w:rsidR="00C30199" w:rsidRPr="00A7411A">
        <w:rPr>
          <w:rFonts w:ascii="Times New Roman" w:hAnsi="Times New Roman" w:cs="Times New Roman"/>
          <w:b/>
          <w:sz w:val="36"/>
          <w:szCs w:val="36"/>
        </w:rPr>
        <w:t>«Самара - Спецмонтаж»</w:t>
      </w:r>
      <w:r w:rsidR="00C30199" w:rsidRPr="00A7411A">
        <w:rPr>
          <w:rFonts w:ascii="Times New Roman" w:hAnsi="Times New Roman" w:cs="Times New Roman"/>
          <w:sz w:val="36"/>
          <w:szCs w:val="36"/>
        </w:rPr>
        <w:t xml:space="preserve"> на строительство газопровода и отводов двух ТЭС в Симферополе и Севастополе, но из-за ряда проблем </w:t>
      </w:r>
      <w:r w:rsidR="00C30199" w:rsidRPr="00A7411A">
        <w:rPr>
          <w:rFonts w:ascii="Times New Roman" w:hAnsi="Times New Roman" w:cs="Times New Roman"/>
          <w:b/>
          <w:sz w:val="36"/>
          <w:szCs w:val="36"/>
        </w:rPr>
        <w:t>срок запуска первой очереди был сдвинут на год</w:t>
      </w:r>
      <w:r w:rsidR="00C30199" w:rsidRPr="00A7411A">
        <w:rPr>
          <w:rFonts w:ascii="Times New Roman" w:hAnsi="Times New Roman" w:cs="Times New Roman"/>
          <w:sz w:val="36"/>
          <w:szCs w:val="36"/>
        </w:rPr>
        <w:t xml:space="preserve"> с апреля 2017 года на май 2018 года</w:t>
      </w:r>
    </w:p>
    <w:p w:rsidR="00AD05B1" w:rsidRPr="00A7411A" w:rsidRDefault="00C30199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23 марта  текущего года </w:t>
      </w:r>
      <w:r w:rsidR="00D23522" w:rsidRPr="00A7411A">
        <w:rPr>
          <w:rFonts w:ascii="Times New Roman" w:hAnsi="Times New Roman" w:cs="Times New Roman"/>
          <w:b/>
          <w:sz w:val="36"/>
          <w:szCs w:val="36"/>
        </w:rPr>
        <w:t xml:space="preserve">ряд руководителей Черноморнефтегаза во главе с генеральным директором </w:t>
      </w:r>
      <w:r w:rsidRPr="00A7411A">
        <w:rPr>
          <w:rFonts w:ascii="Times New Roman" w:hAnsi="Times New Roman" w:cs="Times New Roman"/>
          <w:b/>
          <w:sz w:val="36"/>
          <w:szCs w:val="36"/>
        </w:rPr>
        <w:t>написали заявления и подали в отставку.</w:t>
      </w:r>
      <w:r w:rsidR="00D23522"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0A00" w:rsidRPr="00A7411A" w:rsidRDefault="00D23522" w:rsidP="004C1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F82DF7" w:rsidRPr="00A7411A">
        <w:rPr>
          <w:rFonts w:ascii="Times New Roman" w:hAnsi="Times New Roman" w:cs="Times New Roman"/>
          <w:b/>
          <w:sz w:val="36"/>
          <w:szCs w:val="36"/>
        </w:rPr>
        <w:t>информации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Дирекции по управлению </w:t>
      </w:r>
      <w:r w:rsidR="00317416" w:rsidRPr="00A7411A">
        <w:rPr>
          <w:rFonts w:ascii="Times New Roman" w:hAnsi="Times New Roman" w:cs="Times New Roman"/>
          <w:b/>
          <w:sz w:val="36"/>
          <w:szCs w:val="36"/>
        </w:rPr>
        <w:t>федеральной целевой программой</w:t>
      </w:r>
      <w:r w:rsidRPr="00A7411A">
        <w:rPr>
          <w:rFonts w:ascii="Times New Roman" w:hAnsi="Times New Roman" w:cs="Times New Roman"/>
          <w:sz w:val="36"/>
          <w:szCs w:val="36"/>
        </w:rPr>
        <w:t xml:space="preserve"> на начало апреля о</w:t>
      </w:r>
      <w:r w:rsidR="00CD0A00" w:rsidRPr="00A7411A">
        <w:rPr>
          <w:rFonts w:ascii="Times New Roman" w:hAnsi="Times New Roman" w:cs="Times New Roman"/>
          <w:sz w:val="36"/>
          <w:szCs w:val="36"/>
        </w:rPr>
        <w:t>существля</w:t>
      </w:r>
      <w:r w:rsidRPr="00A7411A">
        <w:rPr>
          <w:rFonts w:ascii="Times New Roman" w:hAnsi="Times New Roman" w:cs="Times New Roman"/>
          <w:sz w:val="36"/>
          <w:szCs w:val="36"/>
        </w:rPr>
        <w:t>лась</w:t>
      </w:r>
      <w:r w:rsidR="00CD0A00" w:rsidRPr="00A7411A">
        <w:rPr>
          <w:rFonts w:ascii="Times New Roman" w:hAnsi="Times New Roman" w:cs="Times New Roman"/>
          <w:sz w:val="36"/>
          <w:szCs w:val="36"/>
        </w:rPr>
        <w:t xml:space="preserve"> проработка вопросов по устройству отводов магистрального газопровода к Симферопольской и Севастопольской ТЭС, а также выдач</w:t>
      </w:r>
      <w:r w:rsidRPr="00A7411A">
        <w:rPr>
          <w:rFonts w:ascii="Times New Roman" w:hAnsi="Times New Roman" w:cs="Times New Roman"/>
          <w:sz w:val="36"/>
          <w:szCs w:val="36"/>
        </w:rPr>
        <w:t>е</w:t>
      </w:r>
      <w:r w:rsidR="00CD0A00" w:rsidRPr="00A7411A">
        <w:rPr>
          <w:rFonts w:ascii="Times New Roman" w:hAnsi="Times New Roman" w:cs="Times New Roman"/>
          <w:sz w:val="36"/>
          <w:szCs w:val="36"/>
        </w:rPr>
        <w:t xml:space="preserve"> мощности к данным объектам в рамках мероприяти</w:t>
      </w:r>
      <w:r w:rsidR="00F82DF7" w:rsidRPr="00A7411A">
        <w:rPr>
          <w:rFonts w:ascii="Times New Roman" w:hAnsi="Times New Roman" w:cs="Times New Roman"/>
          <w:sz w:val="36"/>
          <w:szCs w:val="36"/>
        </w:rPr>
        <w:t>й</w:t>
      </w:r>
      <w:r w:rsidR="00150921" w:rsidRPr="00A7411A">
        <w:rPr>
          <w:rFonts w:ascii="Times New Roman" w:hAnsi="Times New Roman" w:cs="Times New Roman"/>
          <w:sz w:val="36"/>
          <w:szCs w:val="36"/>
        </w:rPr>
        <w:t xml:space="preserve"> ФЦП</w:t>
      </w:r>
      <w:r w:rsidRPr="00A7411A">
        <w:rPr>
          <w:rFonts w:ascii="Times New Roman" w:hAnsi="Times New Roman" w:cs="Times New Roman"/>
          <w:sz w:val="36"/>
          <w:szCs w:val="36"/>
        </w:rPr>
        <w:t>.</w:t>
      </w:r>
    </w:p>
    <w:p w:rsidR="00FF0162" w:rsidRPr="00A7411A" w:rsidRDefault="00FF0162" w:rsidP="004C1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lastRenderedPageBreak/>
        <w:t>11 апреля</w:t>
      </w:r>
      <w:r w:rsidRPr="00A7411A">
        <w:rPr>
          <w:rFonts w:ascii="Times New Roman" w:hAnsi="Times New Roman" w:cs="Times New Roman"/>
          <w:sz w:val="36"/>
          <w:szCs w:val="36"/>
        </w:rPr>
        <w:t xml:space="preserve"> заместитель Министра энергетики, заместитель руководителя Правительственной комиссии по обеспечению безопасности электроснабжения </w:t>
      </w:r>
      <w:r w:rsidRPr="00A7411A">
        <w:rPr>
          <w:rFonts w:ascii="Times New Roman" w:hAnsi="Times New Roman" w:cs="Times New Roman"/>
          <w:b/>
          <w:sz w:val="36"/>
          <w:szCs w:val="36"/>
        </w:rPr>
        <w:t>А</w:t>
      </w:r>
      <w:r w:rsidR="002131BE" w:rsidRPr="00A7411A">
        <w:rPr>
          <w:rFonts w:ascii="Times New Roman" w:hAnsi="Times New Roman" w:cs="Times New Roman"/>
          <w:b/>
          <w:sz w:val="36"/>
          <w:szCs w:val="36"/>
        </w:rPr>
        <w:t xml:space="preserve">.В. </w:t>
      </w:r>
      <w:r w:rsidRPr="00A7411A">
        <w:rPr>
          <w:rFonts w:ascii="Times New Roman" w:hAnsi="Times New Roman" w:cs="Times New Roman"/>
          <w:b/>
          <w:sz w:val="36"/>
          <w:szCs w:val="36"/>
        </w:rPr>
        <w:t>Черезов</w:t>
      </w:r>
      <w:r w:rsidRPr="00A7411A">
        <w:rPr>
          <w:rFonts w:ascii="Times New Roman" w:hAnsi="Times New Roman" w:cs="Times New Roman"/>
          <w:sz w:val="36"/>
          <w:szCs w:val="36"/>
        </w:rPr>
        <w:t xml:space="preserve"> посетил строительные площадки Севастопольской и Симферопольской ТЭС и провел ряд рабочих совещаний с участием представителей Минэнерго, Минэкономразвития, Ростехнадзора, органов исполнительной власти Республики Крым и города Севастополя, а также заинтересованных строительных организаций.</w:t>
      </w:r>
    </w:p>
    <w:p w:rsidR="00FF0162" w:rsidRDefault="00FF0162" w:rsidP="004C1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По данным Минэнерго</w:t>
      </w:r>
      <w:r w:rsidRPr="00A7411A">
        <w:rPr>
          <w:rFonts w:ascii="Times New Roman" w:hAnsi="Times New Roman" w:cs="Times New Roman"/>
          <w:sz w:val="36"/>
          <w:szCs w:val="36"/>
        </w:rPr>
        <w:t xml:space="preserve"> за последний месяц подрядными организациями проведена </w:t>
      </w:r>
      <w:r w:rsidR="002131BE" w:rsidRPr="00A7411A">
        <w:rPr>
          <w:rFonts w:ascii="Times New Roman" w:hAnsi="Times New Roman" w:cs="Times New Roman"/>
          <w:sz w:val="36"/>
          <w:szCs w:val="36"/>
        </w:rPr>
        <w:t xml:space="preserve">определенная </w:t>
      </w:r>
      <w:r w:rsidRPr="00A7411A">
        <w:rPr>
          <w:rFonts w:ascii="Times New Roman" w:hAnsi="Times New Roman" w:cs="Times New Roman"/>
          <w:sz w:val="36"/>
          <w:szCs w:val="36"/>
        </w:rPr>
        <w:t xml:space="preserve">работа по мобилизации строительного персонала. В настоящее время на площадках строительства суммарно задействовано порядка </w:t>
      </w:r>
      <w:r w:rsidRPr="00A7411A">
        <w:rPr>
          <w:rFonts w:ascii="Times New Roman" w:hAnsi="Times New Roman" w:cs="Times New Roman"/>
          <w:b/>
          <w:sz w:val="36"/>
          <w:szCs w:val="36"/>
        </w:rPr>
        <w:t>2</w:t>
      </w:r>
      <w:r w:rsidR="00512A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800 человек</w:t>
      </w:r>
      <w:r w:rsidRPr="00A7411A">
        <w:rPr>
          <w:rFonts w:ascii="Times New Roman" w:hAnsi="Times New Roman" w:cs="Times New Roman"/>
          <w:sz w:val="36"/>
          <w:szCs w:val="36"/>
        </w:rPr>
        <w:t xml:space="preserve"> и около </w:t>
      </w:r>
      <w:r w:rsidRPr="00A7411A">
        <w:rPr>
          <w:rFonts w:ascii="Times New Roman" w:hAnsi="Times New Roman" w:cs="Times New Roman"/>
          <w:b/>
          <w:sz w:val="36"/>
          <w:szCs w:val="36"/>
        </w:rPr>
        <w:t>150 единиц техники</w:t>
      </w:r>
      <w:r w:rsidRPr="00A7411A">
        <w:rPr>
          <w:rFonts w:ascii="Times New Roman" w:hAnsi="Times New Roman" w:cs="Times New Roman"/>
          <w:sz w:val="36"/>
          <w:szCs w:val="36"/>
        </w:rPr>
        <w:t>.</w:t>
      </w:r>
    </w:p>
    <w:p w:rsidR="00512AF4" w:rsidRPr="00A7411A" w:rsidRDefault="00512AF4" w:rsidP="004C1E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4C7295" w:rsidRPr="00A7411A" w:rsidRDefault="004C7295" w:rsidP="00A7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По </w:t>
      </w:r>
      <w:r w:rsidR="00D059B7" w:rsidRPr="00A7411A">
        <w:rPr>
          <w:rFonts w:ascii="Times New Roman" w:hAnsi="Times New Roman" w:cs="Times New Roman"/>
          <w:sz w:val="36"/>
          <w:szCs w:val="36"/>
        </w:rPr>
        <w:t xml:space="preserve">последней информации, сроки ввода </w:t>
      </w:r>
      <w:r w:rsidR="004C1E93" w:rsidRPr="00A7411A">
        <w:rPr>
          <w:rFonts w:ascii="Times New Roman" w:hAnsi="Times New Roman" w:cs="Times New Roman"/>
          <w:sz w:val="36"/>
          <w:szCs w:val="36"/>
        </w:rPr>
        <w:t>Симферопольской и Севастопольской ТЭС могут быть</w:t>
      </w:r>
      <w:r w:rsidR="00D059B7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D059B7" w:rsidRPr="00A7411A">
        <w:rPr>
          <w:rFonts w:ascii="Times New Roman" w:hAnsi="Times New Roman" w:cs="Times New Roman"/>
          <w:b/>
          <w:sz w:val="36"/>
          <w:szCs w:val="36"/>
        </w:rPr>
        <w:t>сдвинуты</w:t>
      </w:r>
      <w:r w:rsidR="00512AF4">
        <w:rPr>
          <w:rFonts w:ascii="Times New Roman" w:hAnsi="Times New Roman" w:cs="Times New Roman"/>
          <w:b/>
          <w:sz w:val="36"/>
          <w:szCs w:val="36"/>
        </w:rPr>
        <w:t xml:space="preserve"> на</w:t>
      </w:r>
      <w:r w:rsidR="00D059B7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C1E93" w:rsidRPr="00A7411A">
        <w:rPr>
          <w:rFonts w:ascii="Times New Roman" w:hAnsi="Times New Roman" w:cs="Times New Roman"/>
          <w:b/>
          <w:sz w:val="36"/>
          <w:szCs w:val="36"/>
        </w:rPr>
        <w:t>осень</w:t>
      </w:r>
      <w:r w:rsidR="00D059B7" w:rsidRPr="00A7411A">
        <w:rPr>
          <w:rFonts w:ascii="Times New Roman" w:hAnsi="Times New Roman" w:cs="Times New Roman"/>
          <w:sz w:val="36"/>
          <w:szCs w:val="36"/>
        </w:rPr>
        <w:t xml:space="preserve"> текущего года. </w:t>
      </w:r>
    </w:p>
    <w:p w:rsidR="004C7295" w:rsidRPr="00A7411A" w:rsidRDefault="004C729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EE232B" w:rsidRPr="00A7411A" w:rsidRDefault="00EE232B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C22D62" w:rsidRPr="00A7411A">
        <w:rPr>
          <w:rFonts w:ascii="Times New Roman" w:hAnsi="Times New Roman" w:cs="Times New Roman"/>
          <w:sz w:val="36"/>
          <w:szCs w:val="36"/>
        </w:rPr>
        <w:t>1</w:t>
      </w:r>
      <w:r w:rsidR="00C95726">
        <w:rPr>
          <w:rFonts w:ascii="Times New Roman" w:hAnsi="Times New Roman" w:cs="Times New Roman"/>
          <w:sz w:val="36"/>
          <w:szCs w:val="36"/>
        </w:rPr>
        <w:t>5</w:t>
      </w:r>
    </w:p>
    <w:p w:rsidR="00C22D62" w:rsidRPr="00A7411A" w:rsidRDefault="00C22D6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A27B2" w:rsidRPr="00A7411A" w:rsidRDefault="009458B8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По данным Дирекции по управлению </w:t>
      </w:r>
      <w:r w:rsidR="00317416" w:rsidRPr="00A7411A">
        <w:rPr>
          <w:rFonts w:ascii="Times New Roman" w:hAnsi="Times New Roman" w:cs="Times New Roman"/>
          <w:b/>
          <w:sz w:val="36"/>
          <w:szCs w:val="36"/>
        </w:rPr>
        <w:t>ФЦП</w:t>
      </w:r>
      <w:r w:rsidRPr="00A7411A">
        <w:rPr>
          <w:rFonts w:ascii="Times New Roman" w:hAnsi="Times New Roman" w:cs="Times New Roman"/>
          <w:sz w:val="36"/>
          <w:szCs w:val="36"/>
        </w:rPr>
        <w:t xml:space="preserve">,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F82DF7" w:rsidRPr="00A7411A">
        <w:rPr>
          <w:rFonts w:ascii="Times New Roman" w:hAnsi="Times New Roman" w:cs="Times New Roman"/>
          <w:b/>
          <w:sz w:val="36"/>
          <w:szCs w:val="36"/>
        </w:rPr>
        <w:t>начало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апреля</w:t>
      </w:r>
      <w:r w:rsidRPr="00A7411A">
        <w:rPr>
          <w:rFonts w:ascii="Times New Roman" w:hAnsi="Times New Roman" w:cs="Times New Roman"/>
          <w:sz w:val="36"/>
          <w:szCs w:val="36"/>
        </w:rPr>
        <w:t xml:space="preserve"> текущего года из включенных в Программу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632 </w:t>
      </w:r>
      <w:r w:rsidRPr="00A7411A">
        <w:rPr>
          <w:rFonts w:ascii="Times New Roman" w:hAnsi="Times New Roman" w:cs="Times New Roman"/>
          <w:sz w:val="36"/>
          <w:szCs w:val="36"/>
        </w:rPr>
        <w:t>объектов, отставание от сроков Плана-графика</w:t>
      </w:r>
      <w:r w:rsidR="00317416" w:rsidRPr="00A7411A">
        <w:rPr>
          <w:rFonts w:ascii="Times New Roman" w:hAnsi="Times New Roman" w:cs="Times New Roman"/>
          <w:sz w:val="36"/>
          <w:szCs w:val="36"/>
        </w:rPr>
        <w:t xml:space="preserve"> зафиксировано по </w:t>
      </w:r>
      <w:r w:rsidR="00317416" w:rsidRPr="00A7411A">
        <w:rPr>
          <w:rFonts w:ascii="Times New Roman" w:hAnsi="Times New Roman" w:cs="Times New Roman"/>
          <w:b/>
          <w:sz w:val="36"/>
          <w:szCs w:val="36"/>
        </w:rPr>
        <w:t>169</w:t>
      </w:r>
      <w:r w:rsidR="0092641C" w:rsidRPr="00A7411A">
        <w:rPr>
          <w:rFonts w:ascii="Times New Roman" w:hAnsi="Times New Roman" w:cs="Times New Roman"/>
          <w:b/>
          <w:sz w:val="36"/>
          <w:szCs w:val="36"/>
        </w:rPr>
        <w:t>. Э</w:t>
      </w:r>
      <w:r w:rsidR="00317416" w:rsidRPr="00A7411A">
        <w:rPr>
          <w:rFonts w:ascii="Times New Roman" w:hAnsi="Times New Roman" w:cs="Times New Roman"/>
          <w:sz w:val="36"/>
          <w:szCs w:val="36"/>
        </w:rPr>
        <w:t xml:space="preserve">то </w:t>
      </w:r>
      <w:r w:rsidR="00317416" w:rsidRPr="00A7411A">
        <w:rPr>
          <w:rFonts w:ascii="Times New Roman" w:hAnsi="Times New Roman" w:cs="Times New Roman"/>
          <w:b/>
          <w:sz w:val="36"/>
          <w:szCs w:val="36"/>
        </w:rPr>
        <w:t xml:space="preserve">26,7% </w:t>
      </w:r>
      <w:r w:rsidR="00317416" w:rsidRPr="00A7411A">
        <w:rPr>
          <w:rFonts w:ascii="Times New Roman" w:hAnsi="Times New Roman" w:cs="Times New Roman"/>
          <w:sz w:val="36"/>
          <w:szCs w:val="36"/>
        </w:rPr>
        <w:t>от общей численности</w:t>
      </w:r>
      <w:r w:rsidRPr="00A7411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C257B" w:rsidRPr="00A7411A" w:rsidRDefault="006C257B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D09F7" w:rsidRPr="00A7411A" w:rsidRDefault="004D09F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Что касается освоения средств, </w:t>
      </w:r>
      <w:r w:rsidRPr="00A7411A">
        <w:rPr>
          <w:rFonts w:ascii="Times New Roman" w:hAnsi="Times New Roman" w:cs="Times New Roman"/>
          <w:sz w:val="36"/>
          <w:szCs w:val="36"/>
        </w:rPr>
        <w:t>предоставляемых из федерального бюджета в рамках субсидии региональным бюджетам</w:t>
      </w:r>
      <w:r w:rsidRPr="00A7411A">
        <w:rPr>
          <w:rFonts w:ascii="Times New Roman" w:hAnsi="Times New Roman" w:cs="Times New Roman"/>
          <w:b/>
          <w:sz w:val="36"/>
          <w:szCs w:val="36"/>
        </w:rPr>
        <w:t>.</w:t>
      </w:r>
    </w:p>
    <w:p w:rsidR="0092641C" w:rsidRPr="00A7411A" w:rsidRDefault="0092641C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Как показано на слайде,</w:t>
      </w:r>
      <w:r w:rsidRPr="00A7411A">
        <w:rPr>
          <w:rFonts w:ascii="Times New Roman" w:hAnsi="Times New Roman" w:cs="Times New Roman"/>
          <w:sz w:val="36"/>
          <w:szCs w:val="36"/>
        </w:rPr>
        <w:t xml:space="preserve"> за счет того, что: </w:t>
      </w:r>
    </w:p>
    <w:p w:rsidR="0092641C" w:rsidRPr="00A7411A" w:rsidRDefault="0092641C" w:rsidP="00C9391E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либо не все запланированные в ФЦП финансовые средства были выбраны в Соглашениях,</w:t>
      </w:r>
    </w:p>
    <w:p w:rsidR="0092641C" w:rsidRPr="00A7411A" w:rsidRDefault="0092641C" w:rsidP="00C9391E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либо выплаты по Соглашениям были осуществлены не полностью,</w:t>
      </w:r>
    </w:p>
    <w:p w:rsidR="0092641C" w:rsidRPr="00A7411A" w:rsidRDefault="0092641C" w:rsidP="00C9391E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либо не в полном объеме были освоены эти выплаты,</w:t>
      </w:r>
    </w:p>
    <w:p w:rsidR="0092641C" w:rsidRPr="00A7411A" w:rsidRDefault="0092641C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но факт остается фактом – </w:t>
      </w:r>
      <w:r w:rsidR="001B2DBE" w:rsidRPr="00A7411A">
        <w:rPr>
          <w:rFonts w:ascii="Times New Roman" w:hAnsi="Times New Roman" w:cs="Times New Roman"/>
          <w:b/>
          <w:sz w:val="36"/>
          <w:szCs w:val="36"/>
        </w:rPr>
        <w:t xml:space="preserve">по данным Дирекции, </w:t>
      </w:r>
      <w:r w:rsidRPr="00A7411A">
        <w:rPr>
          <w:rFonts w:ascii="Times New Roman" w:hAnsi="Times New Roman" w:cs="Times New Roman"/>
          <w:b/>
          <w:sz w:val="36"/>
          <w:szCs w:val="36"/>
        </w:rPr>
        <w:t>доля освоенных</w:t>
      </w:r>
      <w:r w:rsidR="007C3685" w:rsidRPr="00A7411A">
        <w:rPr>
          <w:rFonts w:ascii="Times New Roman" w:hAnsi="Times New Roman" w:cs="Times New Roman"/>
          <w:b/>
          <w:sz w:val="36"/>
          <w:szCs w:val="36"/>
        </w:rPr>
        <w:t xml:space="preserve"> от Плана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средств составила:</w:t>
      </w:r>
    </w:p>
    <w:p w:rsidR="0092641C" w:rsidRPr="00A7411A" w:rsidRDefault="0092641C" w:rsidP="00C9391E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A7411A">
        <w:rPr>
          <w:rFonts w:ascii="Times New Roman" w:hAnsi="Times New Roman" w:cs="Times New Roman"/>
          <w:sz w:val="36"/>
          <w:szCs w:val="36"/>
          <w:u w:val="single"/>
        </w:rPr>
        <w:t xml:space="preserve">по </w:t>
      </w:r>
      <w:r w:rsidR="007C3685" w:rsidRPr="00A7411A">
        <w:rPr>
          <w:rFonts w:ascii="Times New Roman" w:hAnsi="Times New Roman" w:cs="Times New Roman"/>
          <w:sz w:val="36"/>
          <w:szCs w:val="36"/>
          <w:u w:val="single"/>
        </w:rPr>
        <w:t>Р</w:t>
      </w:r>
      <w:r w:rsidRPr="00A7411A">
        <w:rPr>
          <w:rFonts w:ascii="Times New Roman" w:hAnsi="Times New Roman" w:cs="Times New Roman"/>
          <w:sz w:val="36"/>
          <w:szCs w:val="36"/>
          <w:u w:val="single"/>
        </w:rPr>
        <w:t>еспублике Крым:</w:t>
      </w:r>
    </w:p>
    <w:p w:rsidR="007C3685" w:rsidRPr="00A7411A" w:rsidRDefault="0092641C" w:rsidP="00C9391E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в 2016 году</w:t>
      </w:r>
      <w:r w:rsidR="007C3685" w:rsidRPr="00A7411A">
        <w:rPr>
          <w:rFonts w:ascii="Times New Roman" w:hAnsi="Times New Roman" w:cs="Times New Roman"/>
          <w:sz w:val="36"/>
          <w:szCs w:val="36"/>
        </w:rPr>
        <w:t xml:space="preserve"> –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27,5%</w:t>
      </w:r>
      <w:r w:rsidR="007C3685" w:rsidRPr="00A7411A">
        <w:rPr>
          <w:rFonts w:ascii="Times New Roman" w:hAnsi="Times New Roman" w:cs="Times New Roman"/>
          <w:b/>
          <w:sz w:val="36"/>
          <w:szCs w:val="36"/>
        </w:rPr>
        <w:t>,</w:t>
      </w:r>
    </w:p>
    <w:p w:rsidR="0092641C" w:rsidRDefault="007C3685" w:rsidP="00C9391E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в 2017 году – </w:t>
      </w:r>
      <w:r w:rsidRPr="00A7411A">
        <w:rPr>
          <w:rFonts w:ascii="Times New Roman" w:hAnsi="Times New Roman" w:cs="Times New Roman"/>
          <w:b/>
          <w:sz w:val="36"/>
          <w:szCs w:val="36"/>
        </w:rPr>
        <w:t>64,5%;</w:t>
      </w:r>
      <w:r w:rsidR="0092641C"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31EC7" w:rsidRPr="00A7411A" w:rsidRDefault="007C368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A7411A">
        <w:rPr>
          <w:rFonts w:ascii="Times New Roman" w:hAnsi="Times New Roman" w:cs="Times New Roman"/>
          <w:sz w:val="36"/>
          <w:szCs w:val="36"/>
          <w:u w:val="single"/>
        </w:rPr>
        <w:t>по городу Севастополю:</w:t>
      </w:r>
    </w:p>
    <w:p w:rsidR="007C3685" w:rsidRPr="00A7411A" w:rsidRDefault="007C3685" w:rsidP="00C9391E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в 2016 году – </w:t>
      </w:r>
      <w:r w:rsidRPr="00A7411A">
        <w:rPr>
          <w:rFonts w:ascii="Times New Roman" w:hAnsi="Times New Roman" w:cs="Times New Roman"/>
          <w:b/>
          <w:sz w:val="36"/>
          <w:szCs w:val="36"/>
        </w:rPr>
        <w:t>39,2%,</w:t>
      </w:r>
    </w:p>
    <w:p w:rsidR="007C3685" w:rsidRPr="00A7411A" w:rsidRDefault="007C3685" w:rsidP="00C9391E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в 2017 году –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17,0%. </w:t>
      </w:r>
    </w:p>
    <w:p w:rsidR="000B0A88" w:rsidRPr="00A7411A" w:rsidRDefault="004D09F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Эти цифры в комментариях не нуждаются</w:t>
      </w:r>
    </w:p>
    <w:p w:rsidR="004D09F7" w:rsidRPr="00A7411A" w:rsidRDefault="004D09F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A4735" w:rsidRPr="00A7411A" w:rsidRDefault="007A4735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Слайд 1</w:t>
      </w:r>
      <w:r w:rsidR="00C95726">
        <w:rPr>
          <w:rFonts w:ascii="Times New Roman" w:hAnsi="Times New Roman" w:cs="Times New Roman"/>
          <w:sz w:val="36"/>
          <w:szCs w:val="36"/>
        </w:rPr>
        <w:t>6</w:t>
      </w:r>
    </w:p>
    <w:p w:rsidR="007A4735" w:rsidRPr="00A7411A" w:rsidRDefault="007A473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331EC7" w:rsidRPr="00A7411A" w:rsidRDefault="00C32028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По мнению региональных органов управления</w:t>
      </w:r>
      <w:r w:rsidRPr="00A7411A">
        <w:rPr>
          <w:rFonts w:ascii="Times New Roman" w:hAnsi="Times New Roman" w:cs="Times New Roman"/>
          <w:sz w:val="36"/>
          <w:szCs w:val="36"/>
        </w:rPr>
        <w:t xml:space="preserve"> н</w:t>
      </w:r>
      <w:r w:rsidR="00331EC7" w:rsidRPr="00A7411A">
        <w:rPr>
          <w:rFonts w:ascii="Times New Roman" w:hAnsi="Times New Roman" w:cs="Times New Roman"/>
          <w:sz w:val="36"/>
          <w:szCs w:val="36"/>
        </w:rPr>
        <w:t xml:space="preserve">овое строительство в Крыму, во многом, задерживается из-за сложностей </w:t>
      </w:r>
      <w:r w:rsidR="00331EC7" w:rsidRPr="00A7411A">
        <w:rPr>
          <w:rFonts w:ascii="Times New Roman" w:hAnsi="Times New Roman" w:cs="Times New Roman"/>
          <w:b/>
          <w:sz w:val="36"/>
          <w:szCs w:val="36"/>
        </w:rPr>
        <w:t>с логистикой стройматериалов</w:t>
      </w:r>
      <w:r w:rsidR="00331EC7" w:rsidRPr="00A7411A">
        <w:rPr>
          <w:rFonts w:ascii="Times New Roman" w:hAnsi="Times New Roman" w:cs="Times New Roman"/>
          <w:sz w:val="36"/>
          <w:szCs w:val="36"/>
        </w:rPr>
        <w:t xml:space="preserve">. Их привозят с материковой части России через Керченскую </w:t>
      </w:r>
      <w:r w:rsidR="0049429F">
        <w:rPr>
          <w:rFonts w:ascii="Times New Roman" w:hAnsi="Times New Roman" w:cs="Times New Roman"/>
          <w:sz w:val="36"/>
          <w:szCs w:val="36"/>
        </w:rPr>
        <w:t>паромную</w:t>
      </w:r>
      <w:r w:rsidR="0049429F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331EC7" w:rsidRPr="00A7411A">
        <w:rPr>
          <w:rFonts w:ascii="Times New Roman" w:hAnsi="Times New Roman" w:cs="Times New Roman"/>
          <w:sz w:val="36"/>
          <w:szCs w:val="36"/>
        </w:rPr>
        <w:t>переправу. Из-за этого стоимость стройматериалов возрастает в разы. Стройка получается очень дорогая.</w:t>
      </w:r>
    </w:p>
    <w:p w:rsidR="00331EC7" w:rsidRPr="00A7411A" w:rsidRDefault="00331EC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Местные строительные </w:t>
      </w:r>
      <w:r w:rsidR="005C5368" w:rsidRPr="00A7411A">
        <w:rPr>
          <w:rFonts w:ascii="Times New Roman" w:hAnsi="Times New Roman" w:cs="Times New Roman"/>
          <w:sz w:val="36"/>
          <w:szCs w:val="36"/>
        </w:rPr>
        <w:t xml:space="preserve">компании </w:t>
      </w:r>
      <w:r w:rsidRPr="00A7411A">
        <w:rPr>
          <w:rFonts w:ascii="Times New Roman" w:hAnsi="Times New Roman" w:cs="Times New Roman"/>
          <w:sz w:val="36"/>
          <w:szCs w:val="36"/>
        </w:rPr>
        <w:t xml:space="preserve">частично снижают издержки за счет использования преференций </w:t>
      </w:r>
      <w:r w:rsidRPr="00A7411A">
        <w:rPr>
          <w:rFonts w:ascii="Times New Roman" w:hAnsi="Times New Roman" w:cs="Times New Roman"/>
          <w:b/>
          <w:sz w:val="36"/>
          <w:szCs w:val="36"/>
        </w:rPr>
        <w:t>свободной экономической зоны</w:t>
      </w:r>
      <w:r w:rsidRPr="00A7411A">
        <w:rPr>
          <w:rFonts w:ascii="Times New Roman" w:hAnsi="Times New Roman" w:cs="Times New Roman"/>
          <w:sz w:val="36"/>
          <w:szCs w:val="36"/>
        </w:rPr>
        <w:t>, действующей в Крыму. Как резиденты СЭЗ, они могут покупать строительные материалы и оборудование без уплаты таможенных пошлин при условии, что эти импортные товары будут использованы на территории Крыма.</w:t>
      </w:r>
    </w:p>
    <w:p w:rsidR="00331EC7" w:rsidRPr="00A7411A" w:rsidRDefault="00331EC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Власти рассчитывают, что остроту проблемы дороговизны стройматериалов в значительной степени удастся снизить с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вводом </w:t>
      </w:r>
      <w:r w:rsidR="00991CC0" w:rsidRPr="00A7411A">
        <w:rPr>
          <w:rFonts w:ascii="Times New Roman" w:hAnsi="Times New Roman" w:cs="Times New Roman"/>
          <w:b/>
          <w:sz w:val="36"/>
          <w:szCs w:val="36"/>
        </w:rPr>
        <w:t>Крымского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моста</w:t>
      </w:r>
      <w:r w:rsidRPr="00A7411A">
        <w:rPr>
          <w:rFonts w:ascii="Times New Roman" w:hAnsi="Times New Roman" w:cs="Times New Roman"/>
          <w:sz w:val="36"/>
          <w:szCs w:val="36"/>
        </w:rPr>
        <w:t>.</w:t>
      </w:r>
    </w:p>
    <w:p w:rsidR="00331EC7" w:rsidRPr="00A7411A" w:rsidRDefault="00331EC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 А кроме того, и это очень важно, инвесторы выказывают желание уже в ближайшем будущем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строить в регионе заводы по производству стройматериалов</w:t>
      </w:r>
      <w:r w:rsidRPr="00A7411A">
        <w:rPr>
          <w:rFonts w:ascii="Times New Roman" w:hAnsi="Times New Roman" w:cs="Times New Roman"/>
          <w:sz w:val="36"/>
          <w:szCs w:val="36"/>
        </w:rPr>
        <w:t xml:space="preserve"> и налаживать разработку карьеров.</w:t>
      </w:r>
    </w:p>
    <w:p w:rsidR="00A7411A" w:rsidRDefault="00A7411A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F06812" w:rsidRPr="00A7411A" w:rsidRDefault="001B2DBE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О</w:t>
      </w:r>
      <w:r w:rsidR="00331EC7" w:rsidRPr="00A7411A">
        <w:rPr>
          <w:rFonts w:ascii="Times New Roman" w:hAnsi="Times New Roman" w:cs="Times New Roman"/>
          <w:sz w:val="36"/>
          <w:szCs w:val="36"/>
        </w:rPr>
        <w:t>дной из главных</w:t>
      </w:r>
      <w:r w:rsidR="003264AE" w:rsidRPr="00A7411A">
        <w:rPr>
          <w:rFonts w:ascii="Times New Roman" w:hAnsi="Times New Roman" w:cs="Times New Roman"/>
          <w:sz w:val="36"/>
          <w:szCs w:val="36"/>
        </w:rPr>
        <w:t xml:space="preserve"> причин отставания в строительстве объектов ФЦП</w:t>
      </w:r>
      <w:r w:rsidRPr="00A7411A">
        <w:rPr>
          <w:rFonts w:ascii="Times New Roman" w:hAnsi="Times New Roman" w:cs="Times New Roman"/>
          <w:sz w:val="36"/>
          <w:szCs w:val="36"/>
        </w:rPr>
        <w:t xml:space="preserve"> региональные власти</w:t>
      </w:r>
      <w:r w:rsidR="003264AE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>называют</w:t>
      </w:r>
      <w:r w:rsidR="003264AE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3264AE" w:rsidRPr="00A7411A">
        <w:rPr>
          <w:rFonts w:ascii="Times New Roman" w:hAnsi="Times New Roman" w:cs="Times New Roman"/>
          <w:b/>
          <w:sz w:val="36"/>
          <w:szCs w:val="36"/>
        </w:rPr>
        <w:lastRenderedPageBreak/>
        <w:t>некачественн</w:t>
      </w:r>
      <w:r w:rsidRPr="00A7411A">
        <w:rPr>
          <w:rFonts w:ascii="Times New Roman" w:hAnsi="Times New Roman" w:cs="Times New Roman"/>
          <w:b/>
          <w:sz w:val="36"/>
          <w:szCs w:val="36"/>
        </w:rPr>
        <w:t>ую</w:t>
      </w:r>
      <w:r w:rsidR="003264AE" w:rsidRPr="00A7411A">
        <w:rPr>
          <w:rFonts w:ascii="Times New Roman" w:hAnsi="Times New Roman" w:cs="Times New Roman"/>
          <w:b/>
          <w:sz w:val="36"/>
          <w:szCs w:val="36"/>
        </w:rPr>
        <w:t xml:space="preserve"> подготовк</w:t>
      </w:r>
      <w:r w:rsidRPr="00A7411A">
        <w:rPr>
          <w:rFonts w:ascii="Times New Roman" w:hAnsi="Times New Roman" w:cs="Times New Roman"/>
          <w:b/>
          <w:sz w:val="36"/>
          <w:szCs w:val="36"/>
        </w:rPr>
        <w:t>у</w:t>
      </w:r>
      <w:r w:rsidR="003264AE" w:rsidRPr="00A7411A">
        <w:rPr>
          <w:rFonts w:ascii="Times New Roman" w:hAnsi="Times New Roman" w:cs="Times New Roman"/>
          <w:b/>
          <w:sz w:val="36"/>
          <w:szCs w:val="36"/>
        </w:rPr>
        <w:t xml:space="preserve"> проектно-сметной документации</w:t>
      </w:r>
      <w:r w:rsidR="003264AE" w:rsidRPr="00A7411A">
        <w:rPr>
          <w:rFonts w:ascii="Times New Roman" w:hAnsi="Times New Roman" w:cs="Times New Roman"/>
          <w:sz w:val="36"/>
          <w:szCs w:val="36"/>
        </w:rPr>
        <w:t xml:space="preserve">. В </w:t>
      </w:r>
      <w:r w:rsidRPr="00A7411A">
        <w:rPr>
          <w:rFonts w:ascii="Times New Roman" w:hAnsi="Times New Roman" w:cs="Times New Roman"/>
          <w:sz w:val="36"/>
          <w:szCs w:val="36"/>
        </w:rPr>
        <w:t>ходе</w:t>
      </w:r>
      <w:r w:rsidR="003264AE" w:rsidRPr="00A7411A">
        <w:rPr>
          <w:rFonts w:ascii="Times New Roman" w:hAnsi="Times New Roman" w:cs="Times New Roman"/>
          <w:sz w:val="36"/>
          <w:szCs w:val="36"/>
        </w:rPr>
        <w:t xml:space="preserve"> строительства приходится менять ошибочные проектные решения</w:t>
      </w:r>
      <w:r w:rsidR="00F06812" w:rsidRPr="00A7411A">
        <w:rPr>
          <w:rFonts w:ascii="Times New Roman" w:hAnsi="Times New Roman" w:cs="Times New Roman"/>
          <w:sz w:val="36"/>
          <w:szCs w:val="36"/>
        </w:rPr>
        <w:t>, что естественно снижает темпы работ по сравнению с тем, если бы они велись</w:t>
      </w:r>
      <w:r w:rsidR="003264AE" w:rsidRPr="00A7411A">
        <w:rPr>
          <w:rFonts w:ascii="Times New Roman" w:hAnsi="Times New Roman" w:cs="Times New Roman"/>
          <w:sz w:val="36"/>
          <w:szCs w:val="36"/>
        </w:rPr>
        <w:t xml:space="preserve"> по проекту</w:t>
      </w:r>
      <w:r w:rsidR="00F06812" w:rsidRPr="00A7411A">
        <w:rPr>
          <w:rFonts w:ascii="Times New Roman" w:hAnsi="Times New Roman" w:cs="Times New Roman"/>
          <w:sz w:val="36"/>
          <w:szCs w:val="36"/>
        </w:rPr>
        <w:t>.</w:t>
      </w:r>
    </w:p>
    <w:p w:rsidR="00F06812" w:rsidRPr="00A7411A" w:rsidRDefault="00F0681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Кроме того</w:t>
      </w:r>
      <w:r w:rsidR="00CF33BE" w:rsidRPr="00A7411A">
        <w:rPr>
          <w:rFonts w:ascii="Times New Roman" w:hAnsi="Times New Roman" w:cs="Times New Roman"/>
          <w:sz w:val="36"/>
          <w:szCs w:val="36"/>
        </w:rPr>
        <w:t xml:space="preserve"> власти отмечают </w:t>
      </w:r>
      <w:r w:rsidR="00CF33BE" w:rsidRPr="00A7411A">
        <w:rPr>
          <w:rFonts w:ascii="Times New Roman" w:hAnsi="Times New Roman" w:cs="Times New Roman"/>
          <w:b/>
          <w:sz w:val="36"/>
          <w:szCs w:val="36"/>
        </w:rPr>
        <w:t>ограниченные возможности местных</w:t>
      </w:r>
      <w:r w:rsidR="00CF33BE" w:rsidRPr="00A7411A">
        <w:rPr>
          <w:rFonts w:ascii="Times New Roman" w:hAnsi="Times New Roman" w:cs="Times New Roman"/>
          <w:sz w:val="36"/>
          <w:szCs w:val="36"/>
        </w:rPr>
        <w:t xml:space="preserve"> строительных компаний, а также высо</w:t>
      </w:r>
      <w:r w:rsidR="003264AE" w:rsidRPr="00A7411A">
        <w:rPr>
          <w:rFonts w:ascii="Times New Roman" w:hAnsi="Times New Roman" w:cs="Times New Roman"/>
          <w:sz w:val="36"/>
          <w:szCs w:val="36"/>
        </w:rPr>
        <w:t>к</w:t>
      </w:r>
      <w:r w:rsidR="00CF33BE" w:rsidRPr="00A7411A">
        <w:rPr>
          <w:rFonts w:ascii="Times New Roman" w:hAnsi="Times New Roman" w:cs="Times New Roman"/>
          <w:sz w:val="36"/>
          <w:szCs w:val="36"/>
        </w:rPr>
        <w:t>ую</w:t>
      </w:r>
      <w:r w:rsidR="003264AE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3264AE" w:rsidRPr="00A7411A">
        <w:rPr>
          <w:rFonts w:ascii="Times New Roman" w:hAnsi="Times New Roman" w:cs="Times New Roman"/>
          <w:b/>
          <w:sz w:val="36"/>
          <w:szCs w:val="36"/>
        </w:rPr>
        <w:t>конкуренци</w:t>
      </w:r>
      <w:r w:rsidR="00CF33BE" w:rsidRPr="00A7411A">
        <w:rPr>
          <w:rFonts w:ascii="Times New Roman" w:hAnsi="Times New Roman" w:cs="Times New Roman"/>
          <w:b/>
          <w:sz w:val="36"/>
          <w:szCs w:val="36"/>
        </w:rPr>
        <w:t>ю</w:t>
      </w:r>
      <w:r w:rsidR="003264AE" w:rsidRPr="00A7411A">
        <w:rPr>
          <w:rFonts w:ascii="Times New Roman" w:hAnsi="Times New Roman" w:cs="Times New Roman"/>
          <w:b/>
          <w:sz w:val="36"/>
          <w:szCs w:val="36"/>
        </w:rPr>
        <w:t xml:space="preserve"> между подрядчиками за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строительную </w:t>
      </w:r>
      <w:r w:rsidR="003264AE" w:rsidRPr="00A7411A">
        <w:rPr>
          <w:rFonts w:ascii="Times New Roman" w:hAnsi="Times New Roman" w:cs="Times New Roman"/>
          <w:b/>
          <w:sz w:val="36"/>
          <w:szCs w:val="36"/>
        </w:rPr>
        <w:t>технику,</w:t>
      </w:r>
      <w:r w:rsidR="003264AE" w:rsidRPr="00A7411A">
        <w:rPr>
          <w:rFonts w:ascii="Times New Roman" w:hAnsi="Times New Roman" w:cs="Times New Roman"/>
          <w:sz w:val="36"/>
          <w:szCs w:val="36"/>
        </w:rPr>
        <w:t xml:space="preserve"> которую можно арендовать</w:t>
      </w:r>
      <w:r w:rsidRPr="00A7411A">
        <w:rPr>
          <w:rFonts w:ascii="Times New Roman" w:hAnsi="Times New Roman" w:cs="Times New Roman"/>
          <w:sz w:val="36"/>
          <w:szCs w:val="36"/>
        </w:rPr>
        <w:t>. Е</w:t>
      </w:r>
      <w:r w:rsidR="003264AE" w:rsidRPr="00A7411A">
        <w:rPr>
          <w:rFonts w:ascii="Times New Roman" w:hAnsi="Times New Roman" w:cs="Times New Roman"/>
          <w:sz w:val="36"/>
          <w:szCs w:val="36"/>
        </w:rPr>
        <w:t xml:space="preserve">е </w:t>
      </w:r>
      <w:r w:rsidR="002009EF" w:rsidRPr="00A7411A">
        <w:rPr>
          <w:rFonts w:ascii="Times New Roman" w:hAnsi="Times New Roman" w:cs="Times New Roman"/>
          <w:sz w:val="36"/>
          <w:szCs w:val="36"/>
        </w:rPr>
        <w:t>дефицит</w:t>
      </w:r>
      <w:r w:rsidR="003264AE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>также приводит срыву намеченных сроков.</w:t>
      </w:r>
    </w:p>
    <w:p w:rsidR="0053111B" w:rsidRPr="00A7411A" w:rsidRDefault="0053111B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1C127E" w:rsidRPr="00A7411A" w:rsidRDefault="001C127E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Для строительного комплекса полуострова весьма остро стоят </w:t>
      </w:r>
      <w:r w:rsidRPr="00A7411A">
        <w:rPr>
          <w:rFonts w:ascii="Times New Roman" w:hAnsi="Times New Roman" w:cs="Times New Roman"/>
          <w:b/>
          <w:sz w:val="36"/>
          <w:szCs w:val="36"/>
        </w:rPr>
        <w:t>градостроительные проблемы</w:t>
      </w:r>
      <w:r w:rsidRPr="00A7411A">
        <w:rPr>
          <w:rFonts w:ascii="Times New Roman" w:hAnsi="Times New Roman" w:cs="Times New Roman"/>
          <w:sz w:val="36"/>
          <w:szCs w:val="36"/>
        </w:rPr>
        <w:t xml:space="preserve">, связанные с выполнением требований Градостроительного кодекса в части наличия и правил разработки документов территориального планирования, зонирования и архитектурно-строительных действий. </w:t>
      </w:r>
      <w:r w:rsidR="00C32028" w:rsidRPr="00A7411A">
        <w:rPr>
          <w:rFonts w:ascii="Times New Roman" w:hAnsi="Times New Roman" w:cs="Times New Roman"/>
          <w:sz w:val="36"/>
          <w:szCs w:val="36"/>
        </w:rPr>
        <w:t>Пока практически отсутствуют утвержденные генпланы и правила землепользования и застройки.</w:t>
      </w:r>
    </w:p>
    <w:p w:rsidR="001C127E" w:rsidRPr="00A7411A" w:rsidRDefault="00C32028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Отсюда в</w:t>
      </w:r>
      <w:r w:rsidR="001C127E" w:rsidRPr="00A7411A">
        <w:rPr>
          <w:rFonts w:ascii="Times New Roman" w:hAnsi="Times New Roman" w:cs="Times New Roman"/>
          <w:b/>
          <w:sz w:val="36"/>
          <w:szCs w:val="36"/>
        </w:rPr>
        <w:t xml:space="preserve"> Крым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у </w:t>
      </w:r>
      <w:r w:rsidRPr="00A7411A">
        <w:rPr>
          <w:rFonts w:ascii="Times New Roman" w:hAnsi="Times New Roman" w:cs="Times New Roman"/>
          <w:sz w:val="36"/>
          <w:szCs w:val="36"/>
        </w:rPr>
        <w:t>–</w:t>
      </w:r>
      <w:r w:rsidR="001C127E" w:rsidRPr="00A7411A">
        <w:rPr>
          <w:rFonts w:ascii="Times New Roman" w:hAnsi="Times New Roman" w:cs="Times New Roman"/>
          <w:sz w:val="36"/>
          <w:szCs w:val="36"/>
        </w:rPr>
        <w:t xml:space="preserve"> затянувшиеся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1C127E" w:rsidRPr="00A7411A">
        <w:rPr>
          <w:rFonts w:ascii="Times New Roman" w:hAnsi="Times New Roman" w:cs="Times New Roman"/>
          <w:sz w:val="36"/>
          <w:szCs w:val="36"/>
        </w:rPr>
        <w:t>процедуры землеотвода, оформления и переоформления участков, запланированных под восстановление лесов, а также проблемы с пожарной безопасностью.</w:t>
      </w:r>
    </w:p>
    <w:p w:rsidR="001C127E" w:rsidRPr="00A7411A" w:rsidRDefault="001C127E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Например, в рамках намеченной на лето текущего года подготовки к передаче в федеральную собственность Ялтинского горно-лесного природного заповедника, в январе 2017 года власти Крыма наконец установили его границы, которых не было с 1977 года. Однако до недавнего времени оставались более полусотни проблемных вопросов и неурегулированных разногласий.  </w:t>
      </w:r>
    </w:p>
    <w:p w:rsidR="001C127E" w:rsidRPr="00A7411A" w:rsidRDefault="001C127E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 </w:t>
      </w:r>
      <w:r w:rsidR="00C32028" w:rsidRPr="00A7411A">
        <w:rPr>
          <w:rFonts w:ascii="Times New Roman" w:hAnsi="Times New Roman" w:cs="Times New Roman"/>
          <w:b/>
          <w:sz w:val="36"/>
          <w:szCs w:val="36"/>
        </w:rPr>
        <w:t>По тем же причинам в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Севастополе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4F3340" w:rsidRPr="00A7411A">
        <w:rPr>
          <w:rFonts w:ascii="Times New Roman" w:hAnsi="Times New Roman" w:cs="Times New Roman"/>
          <w:sz w:val="36"/>
          <w:szCs w:val="36"/>
        </w:rPr>
        <w:t>отмечается</w:t>
      </w:r>
      <w:r w:rsidRPr="00A7411A">
        <w:rPr>
          <w:rFonts w:ascii="Times New Roman" w:hAnsi="Times New Roman" w:cs="Times New Roman"/>
          <w:sz w:val="36"/>
          <w:szCs w:val="36"/>
        </w:rPr>
        <w:t xml:space="preserve"> нехватк</w:t>
      </w:r>
      <w:r w:rsidR="004F3340" w:rsidRPr="00A7411A">
        <w:rPr>
          <w:rFonts w:ascii="Times New Roman" w:hAnsi="Times New Roman" w:cs="Times New Roman"/>
          <w:sz w:val="36"/>
          <w:szCs w:val="36"/>
        </w:rPr>
        <w:t>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земли для комплексной застройки.</w:t>
      </w:r>
    </w:p>
    <w:p w:rsidR="00E66049" w:rsidRPr="00A7411A" w:rsidRDefault="004F334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В прошлом году</w:t>
      </w:r>
      <w:r w:rsidRPr="00A7411A">
        <w:rPr>
          <w:rFonts w:ascii="Times New Roman" w:hAnsi="Times New Roman" w:cs="Times New Roman"/>
          <w:sz w:val="36"/>
          <w:szCs w:val="36"/>
        </w:rPr>
        <w:t xml:space="preserve"> власти го</w:t>
      </w:r>
      <w:r w:rsidR="003A69F8" w:rsidRPr="00A7411A">
        <w:rPr>
          <w:rFonts w:ascii="Times New Roman" w:hAnsi="Times New Roman" w:cs="Times New Roman"/>
          <w:sz w:val="36"/>
          <w:szCs w:val="36"/>
        </w:rPr>
        <w:t>р</w:t>
      </w:r>
      <w:r w:rsidRPr="00A7411A">
        <w:rPr>
          <w:rFonts w:ascii="Times New Roman" w:hAnsi="Times New Roman" w:cs="Times New Roman"/>
          <w:sz w:val="36"/>
          <w:szCs w:val="36"/>
        </w:rPr>
        <w:t xml:space="preserve">ода начали земельную ревизию, итогом которой стали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3,8 тыс. </w:t>
      </w:r>
      <w:r w:rsidR="00E66049" w:rsidRPr="00A7411A">
        <w:rPr>
          <w:rFonts w:ascii="Times New Roman" w:hAnsi="Times New Roman" w:cs="Times New Roman"/>
          <w:b/>
          <w:sz w:val="36"/>
          <w:szCs w:val="36"/>
        </w:rPr>
        <w:t xml:space="preserve">судебных </w:t>
      </w:r>
      <w:r w:rsidRPr="00A7411A">
        <w:rPr>
          <w:rFonts w:ascii="Times New Roman" w:hAnsi="Times New Roman" w:cs="Times New Roman"/>
          <w:b/>
          <w:sz w:val="36"/>
          <w:szCs w:val="36"/>
        </w:rPr>
        <w:t>исков</w:t>
      </w:r>
      <w:r w:rsidRPr="00A7411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66049" w:rsidRPr="00A7411A" w:rsidRDefault="00B60E4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Большинство из включенных в иски участков располагаются в лесах и заказниках, в том числе на землях </w:t>
      </w:r>
      <w:r w:rsidRPr="00A7411A">
        <w:rPr>
          <w:rFonts w:ascii="Times New Roman" w:hAnsi="Times New Roman" w:cs="Times New Roman"/>
          <w:sz w:val="36"/>
          <w:szCs w:val="36"/>
        </w:rPr>
        <w:lastRenderedPageBreak/>
        <w:t>севастопольской части Южного берега Крыма, и следовательно были переданы в частную собственность с нарушением даже действующего в то время украинского законодательства, не говоря уж о российском.</w:t>
      </w:r>
      <w:r w:rsidR="00E66049" w:rsidRPr="00A7411A">
        <w:rPr>
          <w:rFonts w:ascii="Times New Roman" w:hAnsi="Times New Roman" w:cs="Times New Roman"/>
          <w:sz w:val="36"/>
          <w:szCs w:val="36"/>
        </w:rPr>
        <w:t xml:space="preserve"> Судьба существующих на участках строений будет зависеть от того, признает ли суд покупателей недобросовестными.</w:t>
      </w:r>
    </w:p>
    <w:p w:rsidR="00B60E47" w:rsidRPr="00A7411A" w:rsidRDefault="00B60E4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По данным городского департамента по имущественным и земельным отношениям</w:t>
      </w:r>
      <w:r w:rsidR="00E66049" w:rsidRPr="00A7411A">
        <w:rPr>
          <w:rFonts w:ascii="Times New Roman" w:hAnsi="Times New Roman" w:cs="Times New Roman"/>
          <w:sz w:val="36"/>
          <w:szCs w:val="36"/>
        </w:rPr>
        <w:t>,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E66049" w:rsidRPr="00A7411A">
        <w:rPr>
          <w:rFonts w:ascii="Times New Roman" w:hAnsi="Times New Roman" w:cs="Times New Roman"/>
          <w:sz w:val="36"/>
          <w:szCs w:val="36"/>
        </w:rPr>
        <w:t xml:space="preserve">уже вынесено около </w:t>
      </w:r>
      <w:r w:rsidR="00E66049" w:rsidRPr="00A7411A">
        <w:rPr>
          <w:rFonts w:ascii="Times New Roman" w:hAnsi="Times New Roman" w:cs="Times New Roman"/>
          <w:b/>
          <w:sz w:val="36"/>
          <w:szCs w:val="36"/>
        </w:rPr>
        <w:t xml:space="preserve">тысячи </w:t>
      </w:r>
      <w:r w:rsidR="00E66049" w:rsidRPr="00A7411A">
        <w:rPr>
          <w:rFonts w:ascii="Times New Roman" w:hAnsi="Times New Roman" w:cs="Times New Roman"/>
          <w:sz w:val="36"/>
          <w:szCs w:val="36"/>
        </w:rPr>
        <w:t>судебных решений, часть из которых вступила в законную силу, часть - обжалуется.</w:t>
      </w:r>
    </w:p>
    <w:p w:rsidR="00915A02" w:rsidRPr="00A7411A" w:rsidRDefault="00915A0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Власти Севастополя не спорят, что многие сегодняшние владельцы проблемной недвижимости </w:t>
      </w:r>
      <w:r w:rsidRPr="00A7411A">
        <w:rPr>
          <w:rFonts w:ascii="Times New Roman" w:hAnsi="Times New Roman" w:cs="Times New Roman"/>
          <w:b/>
          <w:sz w:val="36"/>
          <w:szCs w:val="36"/>
        </w:rPr>
        <w:t>могут быть добросовестными покупателями</w:t>
      </w:r>
      <w:r w:rsidRPr="00A7411A">
        <w:rPr>
          <w:rFonts w:ascii="Times New Roman" w:hAnsi="Times New Roman" w:cs="Times New Roman"/>
          <w:sz w:val="36"/>
          <w:szCs w:val="36"/>
        </w:rPr>
        <w:t xml:space="preserve">. И таким собственникам заксобрание города может выделить участки </w:t>
      </w:r>
      <w:r w:rsidRPr="00A7411A">
        <w:rPr>
          <w:rFonts w:ascii="Times New Roman" w:hAnsi="Times New Roman" w:cs="Times New Roman"/>
          <w:b/>
          <w:sz w:val="36"/>
          <w:szCs w:val="36"/>
        </w:rPr>
        <w:t>в качестве компенсации</w:t>
      </w:r>
      <w:r w:rsidRPr="00A7411A">
        <w:rPr>
          <w:rFonts w:ascii="Times New Roman" w:hAnsi="Times New Roman" w:cs="Times New Roman"/>
          <w:sz w:val="36"/>
          <w:szCs w:val="36"/>
        </w:rPr>
        <w:t>. Но для этого требуется внесение изменений в местное законодательство, а официального обращения к депутатам по данному вопросу пока не было.</w:t>
      </w:r>
    </w:p>
    <w:p w:rsidR="00F51BAD" w:rsidRPr="00A7411A" w:rsidRDefault="00F51BAD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F51BAD" w:rsidRPr="00A7411A" w:rsidRDefault="00F51BAD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В 2017 году власти Крыма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в отношении срывающих сроки подрядчиков подали около </w:t>
      </w:r>
      <w:r w:rsidRPr="00A7411A">
        <w:rPr>
          <w:rFonts w:ascii="Times New Roman" w:hAnsi="Times New Roman" w:cs="Times New Roman"/>
          <w:b/>
          <w:sz w:val="36"/>
          <w:szCs w:val="36"/>
        </w:rPr>
        <w:t>двух десятков</w:t>
      </w:r>
      <w:r w:rsidRPr="00A7411A">
        <w:rPr>
          <w:rFonts w:ascii="Times New Roman" w:hAnsi="Times New Roman" w:cs="Times New Roman"/>
          <w:sz w:val="36"/>
          <w:szCs w:val="36"/>
        </w:rPr>
        <w:t xml:space="preserve"> исковых заявлений. Речь в исках идет о взыскании пени и штрафов, а также о расторжении некоторых контрактов. Как показывает практика, не редко судебные споры заканчиваются мировыми соглашениями. </w:t>
      </w:r>
    </w:p>
    <w:p w:rsidR="00915A02" w:rsidRPr="00A7411A" w:rsidRDefault="00915A0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396C73" w:rsidRPr="00A7411A" w:rsidRDefault="00396C73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Слайд 1</w:t>
      </w:r>
      <w:r w:rsidR="00C95726">
        <w:rPr>
          <w:rFonts w:ascii="Times New Roman" w:hAnsi="Times New Roman" w:cs="Times New Roman"/>
          <w:sz w:val="36"/>
          <w:szCs w:val="36"/>
        </w:rPr>
        <w:t>7</w:t>
      </w:r>
    </w:p>
    <w:p w:rsidR="006C257B" w:rsidRPr="00A7411A" w:rsidRDefault="006C257B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26F46" w:rsidRPr="00A7411A" w:rsidRDefault="00C32028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С</w:t>
      </w:r>
      <w:r w:rsidR="00F51BAD" w:rsidRPr="00A7411A">
        <w:rPr>
          <w:rFonts w:ascii="Times New Roman" w:hAnsi="Times New Roman" w:cs="Times New Roman"/>
          <w:b/>
          <w:sz w:val="36"/>
          <w:szCs w:val="36"/>
        </w:rPr>
        <w:t>о своей стороны с</w:t>
      </w:r>
      <w:r w:rsidRPr="00A7411A">
        <w:rPr>
          <w:rFonts w:ascii="Times New Roman" w:hAnsi="Times New Roman" w:cs="Times New Roman"/>
          <w:b/>
          <w:sz w:val="36"/>
          <w:szCs w:val="36"/>
        </w:rPr>
        <w:t>троители полуострова отмечают</w:t>
      </w:r>
      <w:r w:rsidR="00F51BAD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04FC" w:rsidRPr="00A7411A">
        <w:rPr>
          <w:rFonts w:ascii="Times New Roman" w:hAnsi="Times New Roman" w:cs="Times New Roman"/>
          <w:b/>
          <w:sz w:val="36"/>
          <w:szCs w:val="36"/>
        </w:rPr>
        <w:t>слабую организацию</w:t>
      </w:r>
      <w:r w:rsidR="00B26F46" w:rsidRPr="00A7411A">
        <w:rPr>
          <w:rFonts w:ascii="Times New Roman" w:hAnsi="Times New Roman" w:cs="Times New Roman"/>
          <w:sz w:val="36"/>
          <w:szCs w:val="36"/>
        </w:rPr>
        <w:t xml:space="preserve"> земельных аукционов и других способов выделения участков под застройку, в том числе и в рамках госпрограммы.</w:t>
      </w:r>
    </w:p>
    <w:p w:rsidR="00412C3A" w:rsidRPr="00A7411A" w:rsidRDefault="00B26F4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На федеральном уровне принимаются меры по </w:t>
      </w:r>
      <w:r w:rsidRPr="00A7411A">
        <w:rPr>
          <w:rFonts w:ascii="Times New Roman" w:hAnsi="Times New Roman" w:cs="Times New Roman"/>
          <w:b/>
          <w:sz w:val="36"/>
          <w:szCs w:val="36"/>
        </w:rPr>
        <w:t>снижению административных барьеров,</w:t>
      </w:r>
      <w:r w:rsidRPr="00A7411A">
        <w:rPr>
          <w:rFonts w:ascii="Times New Roman" w:hAnsi="Times New Roman" w:cs="Times New Roman"/>
          <w:sz w:val="36"/>
          <w:szCs w:val="36"/>
        </w:rPr>
        <w:t xml:space="preserve"> а на региональном </w:t>
      </w:r>
      <w:r w:rsidR="00412C3A" w:rsidRPr="00A7411A">
        <w:rPr>
          <w:rFonts w:ascii="Times New Roman" w:hAnsi="Times New Roman" w:cs="Times New Roman"/>
          <w:sz w:val="36"/>
          <w:szCs w:val="36"/>
        </w:rPr>
        <w:t xml:space="preserve">этот </w:t>
      </w:r>
      <w:r w:rsidRPr="00A7411A">
        <w:rPr>
          <w:rFonts w:ascii="Times New Roman" w:hAnsi="Times New Roman" w:cs="Times New Roman"/>
          <w:sz w:val="36"/>
          <w:szCs w:val="36"/>
        </w:rPr>
        <w:t>процесс</w:t>
      </w:r>
      <w:r w:rsidR="00412C3A" w:rsidRPr="00A7411A">
        <w:rPr>
          <w:rFonts w:ascii="Times New Roman" w:hAnsi="Times New Roman" w:cs="Times New Roman"/>
          <w:sz w:val="36"/>
          <w:szCs w:val="36"/>
        </w:rPr>
        <w:t xml:space="preserve"> протекает слишком медленно</w:t>
      </w:r>
      <w:r w:rsidRPr="00A7411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26F46" w:rsidRPr="00A7411A" w:rsidRDefault="00B26F4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lastRenderedPageBreak/>
        <w:t>В</w:t>
      </w:r>
      <w:r w:rsidR="00F51BAD" w:rsidRPr="00A7411A">
        <w:rPr>
          <w:rFonts w:ascii="Times New Roman" w:hAnsi="Times New Roman" w:cs="Times New Roman"/>
          <w:sz w:val="36"/>
          <w:szCs w:val="36"/>
        </w:rPr>
        <w:t xml:space="preserve"> частности</w:t>
      </w:r>
      <w:r w:rsidR="00931836" w:rsidRPr="00A7411A">
        <w:rPr>
          <w:rFonts w:ascii="Times New Roman" w:hAnsi="Times New Roman" w:cs="Times New Roman"/>
          <w:sz w:val="36"/>
          <w:szCs w:val="36"/>
        </w:rPr>
        <w:t>,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F51BAD" w:rsidRPr="00A7411A">
        <w:rPr>
          <w:rFonts w:ascii="Times New Roman" w:hAnsi="Times New Roman" w:cs="Times New Roman"/>
          <w:sz w:val="36"/>
          <w:szCs w:val="36"/>
        </w:rPr>
        <w:t xml:space="preserve">выделяются сложные и долгие процедуры </w:t>
      </w:r>
      <w:r w:rsidRPr="00A7411A">
        <w:rPr>
          <w:rFonts w:ascii="Times New Roman" w:hAnsi="Times New Roman" w:cs="Times New Roman"/>
          <w:sz w:val="36"/>
          <w:szCs w:val="36"/>
        </w:rPr>
        <w:t>ввода объектов</w:t>
      </w:r>
      <w:r w:rsidR="00F51BAD" w:rsidRPr="00A7411A">
        <w:rPr>
          <w:rFonts w:ascii="Times New Roman" w:hAnsi="Times New Roman" w:cs="Times New Roman"/>
          <w:sz w:val="36"/>
          <w:szCs w:val="36"/>
        </w:rPr>
        <w:t xml:space="preserve"> и их регистрации</w:t>
      </w:r>
      <w:r w:rsidRPr="00A7411A">
        <w:rPr>
          <w:rFonts w:ascii="Times New Roman" w:hAnsi="Times New Roman" w:cs="Times New Roman"/>
          <w:sz w:val="36"/>
          <w:szCs w:val="36"/>
        </w:rPr>
        <w:t>.</w:t>
      </w:r>
    </w:p>
    <w:p w:rsidR="00412C3A" w:rsidRPr="00A7411A" w:rsidRDefault="00273060" w:rsidP="00FA04F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В</w:t>
      </w:r>
      <w:r w:rsidR="00412C3A" w:rsidRPr="00A7411A">
        <w:rPr>
          <w:rFonts w:ascii="Times New Roman" w:hAnsi="Times New Roman" w:cs="Times New Roman"/>
          <w:b/>
          <w:sz w:val="36"/>
          <w:szCs w:val="36"/>
        </w:rPr>
        <w:t>ысока степень бюрократизации процесса согласования сметной части всех проектов.</w:t>
      </w:r>
      <w:r w:rsidR="00412C3A" w:rsidRPr="00A7411A">
        <w:rPr>
          <w:rFonts w:ascii="Times New Roman" w:hAnsi="Times New Roman" w:cs="Times New Roman"/>
          <w:sz w:val="36"/>
          <w:szCs w:val="36"/>
        </w:rPr>
        <w:t xml:space="preserve"> Расценки не соответствуют реальности. Орган, оперативно разрабатывающий расценки </w:t>
      </w:r>
      <w:r w:rsidRPr="00A7411A">
        <w:rPr>
          <w:rFonts w:ascii="Times New Roman" w:hAnsi="Times New Roman" w:cs="Times New Roman"/>
          <w:sz w:val="36"/>
          <w:szCs w:val="36"/>
        </w:rPr>
        <w:t>по</w:t>
      </w:r>
      <w:r w:rsidR="00412C3A" w:rsidRPr="00A7411A">
        <w:rPr>
          <w:rFonts w:ascii="Times New Roman" w:hAnsi="Times New Roman" w:cs="Times New Roman"/>
          <w:sz w:val="36"/>
          <w:szCs w:val="36"/>
        </w:rPr>
        <w:t xml:space="preserve"> Крыму находится в стадии реструктуризации и работает не эффективно.</w:t>
      </w:r>
    </w:p>
    <w:p w:rsidR="0053111B" w:rsidRPr="00A7411A" w:rsidRDefault="0053111B" w:rsidP="00FA04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53111B" w:rsidRPr="00A7411A" w:rsidRDefault="0053111B" w:rsidP="00FA04F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Недостаточное количество и слабость коммерческих банков и финансовых структур</w:t>
      </w:r>
      <w:r w:rsidRPr="00A7411A">
        <w:rPr>
          <w:rFonts w:ascii="Times New Roman" w:hAnsi="Times New Roman" w:cs="Times New Roman"/>
          <w:sz w:val="36"/>
          <w:szCs w:val="36"/>
        </w:rPr>
        <w:t>, действующих в регионе</w:t>
      </w:r>
      <w:r w:rsidR="00273060" w:rsidRPr="00A7411A">
        <w:rPr>
          <w:rFonts w:ascii="Times New Roman" w:hAnsi="Times New Roman" w:cs="Times New Roman"/>
          <w:sz w:val="36"/>
          <w:szCs w:val="36"/>
        </w:rPr>
        <w:t>, ограничивают возможности формирования инвестиционных проектов.</w:t>
      </w:r>
      <w:r w:rsidRPr="00A7411A">
        <w:rPr>
          <w:rFonts w:ascii="Times New Roman" w:hAnsi="Times New Roman" w:cs="Times New Roman"/>
          <w:sz w:val="36"/>
          <w:szCs w:val="36"/>
        </w:rPr>
        <w:t xml:space="preserve"> Основную работу ведут 3 банка – </w:t>
      </w:r>
      <w:r w:rsidRPr="00A7411A">
        <w:rPr>
          <w:rFonts w:ascii="Times New Roman" w:hAnsi="Times New Roman" w:cs="Times New Roman"/>
          <w:b/>
          <w:sz w:val="36"/>
          <w:szCs w:val="36"/>
        </w:rPr>
        <w:t>РНКБ, ГЕНБАНК, БАНК РОССИЯ</w:t>
      </w:r>
      <w:r w:rsidRPr="00A7411A">
        <w:rPr>
          <w:rFonts w:ascii="Times New Roman" w:hAnsi="Times New Roman" w:cs="Times New Roman"/>
          <w:sz w:val="36"/>
          <w:szCs w:val="36"/>
        </w:rPr>
        <w:t xml:space="preserve">, которые не входят в десятку </w:t>
      </w:r>
      <w:r w:rsidR="00DB62B2" w:rsidRPr="00A7411A">
        <w:rPr>
          <w:rFonts w:ascii="Times New Roman" w:hAnsi="Times New Roman" w:cs="Times New Roman"/>
          <w:sz w:val="36"/>
          <w:szCs w:val="36"/>
        </w:rPr>
        <w:t>ведущих</w:t>
      </w:r>
      <w:r w:rsidRPr="00A7411A">
        <w:rPr>
          <w:rFonts w:ascii="Times New Roman" w:hAnsi="Times New Roman" w:cs="Times New Roman"/>
          <w:sz w:val="36"/>
          <w:szCs w:val="36"/>
        </w:rPr>
        <w:t xml:space="preserve"> банков. </w:t>
      </w:r>
      <w:r w:rsidRPr="00A7411A">
        <w:rPr>
          <w:rFonts w:ascii="Times New Roman" w:hAnsi="Times New Roman" w:cs="Times New Roman"/>
          <w:b/>
          <w:sz w:val="36"/>
          <w:szCs w:val="36"/>
        </w:rPr>
        <w:t>Сбербанк,</w:t>
      </w:r>
      <w:r w:rsidRPr="00A7411A">
        <w:rPr>
          <w:rFonts w:ascii="Times New Roman" w:hAnsi="Times New Roman" w:cs="Times New Roman"/>
          <w:sz w:val="36"/>
          <w:szCs w:val="36"/>
        </w:rPr>
        <w:t xml:space="preserve"> опасаясь санкций, в марте 2014 года вывел все активы с территории РК. </w:t>
      </w:r>
    </w:p>
    <w:p w:rsidR="0053111B" w:rsidRPr="00A7411A" w:rsidRDefault="0053111B" w:rsidP="00FA04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7C3C79" w:rsidRPr="00A7411A" w:rsidRDefault="003C4473" w:rsidP="00FA04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В дополнение к недостаточно развитым элементам логистики </w:t>
      </w:r>
      <w:r w:rsidRPr="00A7411A">
        <w:rPr>
          <w:rFonts w:ascii="Times New Roman" w:hAnsi="Times New Roman" w:cs="Times New Roman"/>
          <w:b/>
          <w:sz w:val="36"/>
          <w:szCs w:val="36"/>
        </w:rPr>
        <w:t>отсутствует</w:t>
      </w:r>
      <w:r w:rsidR="008A6C5A" w:rsidRPr="00A7411A">
        <w:rPr>
          <w:rFonts w:ascii="Times New Roman" w:hAnsi="Times New Roman" w:cs="Times New Roman"/>
          <w:b/>
          <w:sz w:val="36"/>
          <w:szCs w:val="36"/>
        </w:rPr>
        <w:t xml:space="preserve"> централизованная региональная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система </w:t>
      </w:r>
      <w:r w:rsidR="007C3C79" w:rsidRPr="00A7411A">
        <w:rPr>
          <w:rFonts w:ascii="Times New Roman" w:hAnsi="Times New Roman" w:cs="Times New Roman"/>
          <w:b/>
          <w:sz w:val="36"/>
          <w:szCs w:val="36"/>
        </w:rPr>
        <w:t>их координации</w:t>
      </w:r>
      <w:r w:rsidR="001A7E07" w:rsidRPr="00A7411A">
        <w:rPr>
          <w:rFonts w:ascii="Times New Roman" w:hAnsi="Times New Roman" w:cs="Times New Roman"/>
          <w:b/>
          <w:sz w:val="36"/>
          <w:szCs w:val="36"/>
        </w:rPr>
        <w:t>.</w:t>
      </w:r>
      <w:r w:rsidR="001A7E07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7C3C79" w:rsidRPr="00A7411A">
        <w:rPr>
          <w:rFonts w:ascii="Times New Roman" w:hAnsi="Times New Roman" w:cs="Times New Roman"/>
          <w:sz w:val="36"/>
          <w:szCs w:val="36"/>
        </w:rPr>
        <w:t xml:space="preserve">Большая часть </w:t>
      </w:r>
      <w:r w:rsidR="001A7E07" w:rsidRPr="00A7411A">
        <w:rPr>
          <w:rFonts w:ascii="Times New Roman" w:hAnsi="Times New Roman" w:cs="Times New Roman"/>
          <w:sz w:val="36"/>
          <w:szCs w:val="36"/>
        </w:rPr>
        <w:t xml:space="preserve">строительных </w:t>
      </w:r>
      <w:r w:rsidR="007C3C79" w:rsidRPr="00A7411A">
        <w:rPr>
          <w:rFonts w:ascii="Times New Roman" w:hAnsi="Times New Roman" w:cs="Times New Roman"/>
          <w:sz w:val="36"/>
          <w:szCs w:val="36"/>
        </w:rPr>
        <w:t>организаций вопросы поставок строительных материалов решают самостоятельно</w:t>
      </w:r>
      <w:r w:rsidR="001A7E07" w:rsidRPr="00A7411A">
        <w:rPr>
          <w:rFonts w:ascii="Times New Roman" w:hAnsi="Times New Roman" w:cs="Times New Roman"/>
          <w:sz w:val="36"/>
          <w:szCs w:val="36"/>
        </w:rPr>
        <w:t>, так называемым</w:t>
      </w:r>
      <w:r w:rsidR="007C3C79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1A7E07" w:rsidRPr="00A7411A">
        <w:rPr>
          <w:rFonts w:ascii="Times New Roman" w:hAnsi="Times New Roman" w:cs="Times New Roman"/>
          <w:sz w:val="36"/>
          <w:szCs w:val="36"/>
        </w:rPr>
        <w:t>«</w:t>
      </w:r>
      <w:r w:rsidR="007C3C79" w:rsidRPr="00A7411A">
        <w:rPr>
          <w:rFonts w:ascii="Times New Roman" w:hAnsi="Times New Roman" w:cs="Times New Roman"/>
          <w:sz w:val="36"/>
          <w:szCs w:val="36"/>
        </w:rPr>
        <w:t>хоз</w:t>
      </w:r>
      <w:r w:rsidR="001A7E07" w:rsidRPr="00A7411A">
        <w:rPr>
          <w:rFonts w:ascii="Times New Roman" w:hAnsi="Times New Roman" w:cs="Times New Roman"/>
          <w:sz w:val="36"/>
          <w:szCs w:val="36"/>
        </w:rPr>
        <w:t xml:space="preserve">. </w:t>
      </w:r>
      <w:r w:rsidR="007C3C79" w:rsidRPr="00A7411A">
        <w:rPr>
          <w:rFonts w:ascii="Times New Roman" w:hAnsi="Times New Roman" w:cs="Times New Roman"/>
          <w:sz w:val="36"/>
          <w:szCs w:val="36"/>
        </w:rPr>
        <w:t>способом</w:t>
      </w:r>
      <w:r w:rsidR="001A7E07" w:rsidRPr="00A7411A">
        <w:rPr>
          <w:rFonts w:ascii="Times New Roman" w:hAnsi="Times New Roman" w:cs="Times New Roman"/>
          <w:sz w:val="36"/>
          <w:szCs w:val="36"/>
        </w:rPr>
        <w:t>»</w:t>
      </w:r>
      <w:r w:rsidR="007C3C79" w:rsidRPr="00A7411A">
        <w:rPr>
          <w:rFonts w:ascii="Times New Roman" w:hAnsi="Times New Roman" w:cs="Times New Roman"/>
          <w:sz w:val="36"/>
          <w:szCs w:val="36"/>
        </w:rPr>
        <w:t>.</w:t>
      </w:r>
      <w:r w:rsidR="001A7E07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7C3C79" w:rsidRPr="00A7411A">
        <w:rPr>
          <w:rFonts w:ascii="Times New Roman" w:hAnsi="Times New Roman" w:cs="Times New Roman"/>
          <w:sz w:val="36"/>
          <w:szCs w:val="36"/>
        </w:rPr>
        <w:t xml:space="preserve">Из запланированных </w:t>
      </w:r>
      <w:r w:rsidR="001A7E07" w:rsidRPr="00A7411A">
        <w:rPr>
          <w:rFonts w:ascii="Times New Roman" w:hAnsi="Times New Roman" w:cs="Times New Roman"/>
          <w:sz w:val="36"/>
          <w:szCs w:val="36"/>
        </w:rPr>
        <w:t xml:space="preserve">на республиканском уровне </w:t>
      </w:r>
      <w:r w:rsidR="007C3C79" w:rsidRPr="00A7411A">
        <w:rPr>
          <w:rFonts w:ascii="Times New Roman" w:hAnsi="Times New Roman" w:cs="Times New Roman"/>
          <w:sz w:val="36"/>
          <w:szCs w:val="36"/>
        </w:rPr>
        <w:t xml:space="preserve">площадок по централизованному хранению и реализации строительных материалов </w:t>
      </w:r>
      <w:r w:rsidR="007C3C79" w:rsidRPr="00A7411A">
        <w:rPr>
          <w:rFonts w:ascii="Times New Roman" w:hAnsi="Times New Roman" w:cs="Times New Roman"/>
          <w:b/>
          <w:sz w:val="36"/>
          <w:szCs w:val="36"/>
        </w:rPr>
        <w:t>не реализовано ни одн</w:t>
      </w:r>
      <w:r w:rsidR="001A7E07" w:rsidRPr="00A7411A">
        <w:rPr>
          <w:rFonts w:ascii="Times New Roman" w:hAnsi="Times New Roman" w:cs="Times New Roman"/>
          <w:b/>
          <w:sz w:val="36"/>
          <w:szCs w:val="36"/>
        </w:rPr>
        <w:t>ой</w:t>
      </w:r>
      <w:r w:rsidR="007C3C79" w:rsidRPr="00A7411A">
        <w:rPr>
          <w:rFonts w:ascii="Times New Roman" w:hAnsi="Times New Roman" w:cs="Times New Roman"/>
          <w:b/>
          <w:sz w:val="36"/>
          <w:szCs w:val="36"/>
        </w:rPr>
        <w:t>.</w:t>
      </w:r>
      <w:r w:rsidR="007C3C79"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1078" w:rsidRPr="00A7411A" w:rsidRDefault="00D21078" w:rsidP="00FA04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1A7E07" w:rsidRPr="00A7411A" w:rsidRDefault="001A7E07" w:rsidP="00FA04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Ужесточение экологической безопасности практически привело к закрытию добывающей отрасли. Такие позиции как песок и щебень в </w:t>
      </w:r>
      <w:r w:rsidRPr="00A7411A">
        <w:rPr>
          <w:rFonts w:ascii="Times New Roman" w:hAnsi="Times New Roman" w:cs="Times New Roman"/>
          <w:b/>
          <w:sz w:val="36"/>
          <w:szCs w:val="36"/>
        </w:rPr>
        <w:t>5 раз</w:t>
      </w:r>
      <w:r w:rsidRPr="00A7411A">
        <w:rPr>
          <w:rFonts w:ascii="Times New Roman" w:hAnsi="Times New Roman" w:cs="Times New Roman"/>
          <w:sz w:val="36"/>
          <w:szCs w:val="36"/>
        </w:rPr>
        <w:t xml:space="preserve"> дороже, чем в материковой России.</w:t>
      </w:r>
    </w:p>
    <w:p w:rsidR="001A7E07" w:rsidRPr="00A7411A" w:rsidRDefault="001A7E0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1836" w:rsidRPr="00A7411A" w:rsidRDefault="00F51BAD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931836" w:rsidRPr="00A7411A">
        <w:rPr>
          <w:rFonts w:ascii="Times New Roman" w:hAnsi="Times New Roman" w:cs="Times New Roman"/>
          <w:b/>
          <w:sz w:val="36"/>
          <w:szCs w:val="36"/>
        </w:rPr>
        <w:t>Севастополе</w:t>
      </w:r>
      <w:r w:rsidR="00931836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D21078" w:rsidRPr="00A7411A">
        <w:rPr>
          <w:rFonts w:ascii="Times New Roman" w:hAnsi="Times New Roman" w:cs="Times New Roman"/>
          <w:sz w:val="36"/>
          <w:szCs w:val="36"/>
        </w:rPr>
        <w:t xml:space="preserve">дополнительно </w:t>
      </w:r>
      <w:r w:rsidR="001A7E07" w:rsidRPr="00A7411A">
        <w:rPr>
          <w:rFonts w:ascii="Times New Roman" w:hAnsi="Times New Roman" w:cs="Times New Roman"/>
          <w:sz w:val="36"/>
          <w:szCs w:val="36"/>
        </w:rPr>
        <w:t xml:space="preserve">отмечается практически полное </w:t>
      </w:r>
      <w:r w:rsidR="00931836" w:rsidRPr="00A7411A">
        <w:rPr>
          <w:rFonts w:ascii="Times New Roman" w:hAnsi="Times New Roman" w:cs="Times New Roman"/>
          <w:sz w:val="36"/>
          <w:szCs w:val="36"/>
        </w:rPr>
        <w:t>отсутств</w:t>
      </w:r>
      <w:r w:rsidR="001A7E07" w:rsidRPr="00A7411A">
        <w:rPr>
          <w:rFonts w:ascii="Times New Roman" w:hAnsi="Times New Roman" w:cs="Times New Roman"/>
          <w:sz w:val="36"/>
          <w:szCs w:val="36"/>
        </w:rPr>
        <w:t>ие</w:t>
      </w:r>
      <w:r w:rsidR="00931836" w:rsidRPr="00A7411A">
        <w:rPr>
          <w:rFonts w:ascii="Times New Roman" w:hAnsi="Times New Roman" w:cs="Times New Roman"/>
          <w:sz w:val="36"/>
          <w:szCs w:val="36"/>
        </w:rPr>
        <w:t xml:space="preserve"> местн</w:t>
      </w:r>
      <w:r w:rsidR="001A7E07" w:rsidRPr="00A7411A">
        <w:rPr>
          <w:rFonts w:ascii="Times New Roman" w:hAnsi="Times New Roman" w:cs="Times New Roman"/>
          <w:sz w:val="36"/>
          <w:szCs w:val="36"/>
        </w:rPr>
        <w:t>ой</w:t>
      </w:r>
      <w:r w:rsidR="00931836" w:rsidRPr="00A7411A">
        <w:rPr>
          <w:rFonts w:ascii="Times New Roman" w:hAnsi="Times New Roman" w:cs="Times New Roman"/>
          <w:sz w:val="36"/>
          <w:szCs w:val="36"/>
        </w:rPr>
        <w:t xml:space="preserve"> рабоч</w:t>
      </w:r>
      <w:r w:rsidR="001A7E07" w:rsidRPr="00A7411A">
        <w:rPr>
          <w:rFonts w:ascii="Times New Roman" w:hAnsi="Times New Roman" w:cs="Times New Roman"/>
          <w:sz w:val="36"/>
          <w:szCs w:val="36"/>
        </w:rPr>
        <w:t>ей</w:t>
      </w:r>
      <w:r w:rsidR="00931836" w:rsidRPr="00A7411A">
        <w:rPr>
          <w:rFonts w:ascii="Times New Roman" w:hAnsi="Times New Roman" w:cs="Times New Roman"/>
          <w:sz w:val="36"/>
          <w:szCs w:val="36"/>
        </w:rPr>
        <w:t xml:space="preserve"> сил</w:t>
      </w:r>
      <w:r w:rsidR="001A7E07" w:rsidRPr="00A7411A">
        <w:rPr>
          <w:rFonts w:ascii="Times New Roman" w:hAnsi="Times New Roman" w:cs="Times New Roman"/>
          <w:sz w:val="36"/>
          <w:szCs w:val="36"/>
        </w:rPr>
        <w:t>ы и</w:t>
      </w:r>
      <w:r w:rsidR="00931836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1A7E07" w:rsidRPr="00A7411A">
        <w:rPr>
          <w:rFonts w:ascii="Times New Roman" w:hAnsi="Times New Roman" w:cs="Times New Roman"/>
          <w:sz w:val="36"/>
          <w:szCs w:val="36"/>
        </w:rPr>
        <w:t xml:space="preserve">расположение </w:t>
      </w:r>
      <w:r w:rsidR="00931836" w:rsidRPr="00A7411A">
        <w:rPr>
          <w:rFonts w:ascii="Times New Roman" w:hAnsi="Times New Roman" w:cs="Times New Roman"/>
          <w:sz w:val="36"/>
          <w:szCs w:val="36"/>
        </w:rPr>
        <w:t>строительн</w:t>
      </w:r>
      <w:r w:rsidR="001A7E07" w:rsidRPr="00A7411A">
        <w:rPr>
          <w:rFonts w:ascii="Times New Roman" w:hAnsi="Times New Roman" w:cs="Times New Roman"/>
          <w:sz w:val="36"/>
          <w:szCs w:val="36"/>
        </w:rPr>
        <w:t>ой</w:t>
      </w:r>
      <w:r w:rsidR="00931836" w:rsidRPr="00A7411A">
        <w:rPr>
          <w:rFonts w:ascii="Times New Roman" w:hAnsi="Times New Roman" w:cs="Times New Roman"/>
          <w:sz w:val="36"/>
          <w:szCs w:val="36"/>
        </w:rPr>
        <w:t xml:space="preserve"> логистик</w:t>
      </w:r>
      <w:r w:rsidR="001A7E07" w:rsidRPr="00A7411A">
        <w:rPr>
          <w:rFonts w:ascii="Times New Roman" w:hAnsi="Times New Roman" w:cs="Times New Roman"/>
          <w:sz w:val="36"/>
          <w:szCs w:val="36"/>
        </w:rPr>
        <w:t>и</w:t>
      </w:r>
      <w:r w:rsidR="00931836" w:rsidRPr="00A7411A">
        <w:rPr>
          <w:rFonts w:ascii="Times New Roman" w:hAnsi="Times New Roman" w:cs="Times New Roman"/>
          <w:sz w:val="36"/>
          <w:szCs w:val="36"/>
        </w:rPr>
        <w:t xml:space="preserve"> вне города. </w:t>
      </w:r>
    </w:p>
    <w:p w:rsidR="00C70DCE" w:rsidRPr="00A7411A" w:rsidRDefault="00C70DCE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162553" w:rsidRPr="00A7411A" w:rsidRDefault="00162553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Слайд 1</w:t>
      </w:r>
      <w:r w:rsidR="00C95726">
        <w:rPr>
          <w:rFonts w:ascii="Times New Roman" w:hAnsi="Times New Roman" w:cs="Times New Roman"/>
          <w:sz w:val="36"/>
          <w:szCs w:val="36"/>
        </w:rPr>
        <w:t>8</w:t>
      </w:r>
    </w:p>
    <w:p w:rsidR="00A7411A" w:rsidRDefault="00A7411A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1A1784" w:rsidRPr="00A7411A" w:rsidRDefault="00176D69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lastRenderedPageBreak/>
        <w:t xml:space="preserve">В заключение хочу остановиться на </w:t>
      </w:r>
      <w:r w:rsidR="000C7E49" w:rsidRPr="00A7411A">
        <w:rPr>
          <w:rFonts w:ascii="Times New Roman" w:hAnsi="Times New Roman" w:cs="Times New Roman"/>
          <w:sz w:val="36"/>
          <w:szCs w:val="36"/>
        </w:rPr>
        <w:t>двух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дискуссионн</w:t>
      </w:r>
      <w:r w:rsidR="000C7E49" w:rsidRPr="00A7411A">
        <w:rPr>
          <w:rFonts w:ascii="Times New Roman" w:hAnsi="Times New Roman" w:cs="Times New Roman"/>
          <w:b/>
          <w:sz w:val="36"/>
          <w:szCs w:val="36"/>
        </w:rPr>
        <w:t>ых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вопрос</w:t>
      </w:r>
      <w:r w:rsidR="000C7E49" w:rsidRPr="00A7411A">
        <w:rPr>
          <w:rFonts w:ascii="Times New Roman" w:hAnsi="Times New Roman" w:cs="Times New Roman"/>
          <w:b/>
          <w:sz w:val="36"/>
          <w:szCs w:val="36"/>
        </w:rPr>
        <w:t>ах</w:t>
      </w:r>
      <w:r w:rsidRPr="00A7411A">
        <w:rPr>
          <w:rFonts w:ascii="Times New Roman" w:hAnsi="Times New Roman" w:cs="Times New Roman"/>
          <w:b/>
          <w:sz w:val="36"/>
          <w:szCs w:val="36"/>
        </w:rPr>
        <w:t>.</w:t>
      </w:r>
    </w:p>
    <w:p w:rsidR="00516EF0" w:rsidRPr="00A7411A" w:rsidRDefault="00516EF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Первый</w:t>
      </w:r>
      <w:r w:rsidR="00786897" w:rsidRPr="00A7411A">
        <w:rPr>
          <w:rFonts w:ascii="Times New Roman" w:hAnsi="Times New Roman" w:cs="Times New Roman"/>
          <w:b/>
          <w:sz w:val="36"/>
          <w:szCs w:val="36"/>
        </w:rPr>
        <w:t xml:space="preserve"> вопрос.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B4A88" w:rsidRPr="00A7411A" w:rsidRDefault="005A1544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Напомню, что </w:t>
      </w:r>
      <w:r w:rsidRPr="00A7411A">
        <w:rPr>
          <w:rFonts w:ascii="Times New Roman" w:hAnsi="Times New Roman" w:cs="Times New Roman"/>
          <w:b/>
          <w:sz w:val="36"/>
          <w:szCs w:val="36"/>
        </w:rPr>
        <w:t>21 декабря прошлого года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был утвержден </w:t>
      </w:r>
      <w:r w:rsidRPr="00A7411A">
        <w:rPr>
          <w:rFonts w:ascii="Times New Roman" w:hAnsi="Times New Roman" w:cs="Times New Roman"/>
          <w:b/>
          <w:sz w:val="36"/>
          <w:szCs w:val="36"/>
        </w:rPr>
        <w:t>План</w:t>
      </w:r>
      <w:r w:rsidR="006C4B24" w:rsidRPr="00A7411A">
        <w:rPr>
          <w:rFonts w:ascii="Times New Roman" w:hAnsi="Times New Roman" w:cs="Times New Roman"/>
          <w:b/>
          <w:sz w:val="36"/>
          <w:szCs w:val="36"/>
        </w:rPr>
        <w:t xml:space="preserve"> мероприятий («дорожная карта»)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постепенного перехода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от договоров долевого участия к банковским механизмам проектного финансирования строительства.</w:t>
      </w:r>
      <w:r w:rsidR="00786897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2B4A88" w:rsidRPr="00A7411A">
        <w:rPr>
          <w:rFonts w:ascii="Times New Roman" w:hAnsi="Times New Roman" w:cs="Times New Roman"/>
          <w:b/>
          <w:sz w:val="36"/>
          <w:szCs w:val="36"/>
        </w:rPr>
        <w:t>План рассчитан на 3 года и включает 3 этапа:</w:t>
      </w:r>
    </w:p>
    <w:p w:rsidR="005A1544" w:rsidRPr="00A7411A" w:rsidRDefault="002B4A88" w:rsidP="00C9391E">
      <w:pPr>
        <w:pStyle w:val="ac"/>
        <w:numPr>
          <w:ilvl w:val="0"/>
          <w:numId w:val="12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5A1544" w:rsidRPr="00A7411A">
        <w:rPr>
          <w:rFonts w:ascii="Times New Roman" w:hAnsi="Times New Roman" w:cs="Times New Roman"/>
          <w:b/>
          <w:sz w:val="36"/>
          <w:szCs w:val="36"/>
        </w:rPr>
        <w:t>подготовительн</w:t>
      </w:r>
      <w:r w:rsidRPr="00A7411A">
        <w:rPr>
          <w:rFonts w:ascii="Times New Roman" w:hAnsi="Times New Roman" w:cs="Times New Roman"/>
          <w:b/>
          <w:sz w:val="36"/>
          <w:szCs w:val="36"/>
        </w:rPr>
        <w:t>ом</w:t>
      </w:r>
      <w:r w:rsidR="005A1544" w:rsidRPr="00A7411A">
        <w:rPr>
          <w:rFonts w:ascii="Times New Roman" w:hAnsi="Times New Roman" w:cs="Times New Roman"/>
          <w:b/>
          <w:sz w:val="36"/>
          <w:szCs w:val="36"/>
        </w:rPr>
        <w:t xml:space="preserve"> этап</w:t>
      </w:r>
      <w:r w:rsidRPr="00A7411A">
        <w:rPr>
          <w:rFonts w:ascii="Times New Roman" w:hAnsi="Times New Roman" w:cs="Times New Roman"/>
          <w:b/>
          <w:sz w:val="36"/>
          <w:szCs w:val="36"/>
        </w:rPr>
        <w:t>е</w:t>
      </w:r>
      <w:r w:rsidR="00CB5FB1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(</w:t>
      </w:r>
      <w:r w:rsidRPr="00A7411A">
        <w:rPr>
          <w:rFonts w:ascii="Times New Roman" w:hAnsi="Times New Roman" w:cs="Times New Roman"/>
          <w:sz w:val="36"/>
          <w:szCs w:val="36"/>
          <w:u w:val="single"/>
        </w:rPr>
        <w:t>до конца июня этого года)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CB5FB1" w:rsidRPr="00A7411A">
        <w:rPr>
          <w:rFonts w:ascii="Times New Roman" w:hAnsi="Times New Roman" w:cs="Times New Roman"/>
          <w:sz w:val="36"/>
          <w:szCs w:val="36"/>
        </w:rPr>
        <w:t xml:space="preserve">осуществляется </w:t>
      </w:r>
      <w:r w:rsidR="005A1544" w:rsidRPr="00A7411A">
        <w:rPr>
          <w:rFonts w:ascii="Times New Roman" w:hAnsi="Times New Roman" w:cs="Times New Roman"/>
          <w:sz w:val="36"/>
          <w:szCs w:val="36"/>
        </w:rPr>
        <w:t>создание нормативно-правовой базы для перехода к целевой модели финансирования</w:t>
      </w:r>
      <w:r w:rsidRPr="00A7411A">
        <w:rPr>
          <w:rFonts w:ascii="Times New Roman" w:hAnsi="Times New Roman" w:cs="Times New Roman"/>
          <w:sz w:val="36"/>
          <w:szCs w:val="36"/>
        </w:rPr>
        <w:t>;</w:t>
      </w:r>
    </w:p>
    <w:p w:rsidR="005A1544" w:rsidRPr="00A7411A" w:rsidRDefault="002B4A88" w:rsidP="00C9391E">
      <w:pPr>
        <w:pStyle w:val="ac"/>
        <w:numPr>
          <w:ilvl w:val="0"/>
          <w:numId w:val="12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5A1544" w:rsidRPr="00A7411A">
        <w:rPr>
          <w:rFonts w:ascii="Times New Roman" w:hAnsi="Times New Roman" w:cs="Times New Roman"/>
          <w:b/>
          <w:sz w:val="36"/>
          <w:szCs w:val="36"/>
        </w:rPr>
        <w:t>переходн</w:t>
      </w:r>
      <w:r w:rsidRPr="00A7411A">
        <w:rPr>
          <w:rFonts w:ascii="Times New Roman" w:hAnsi="Times New Roman" w:cs="Times New Roman"/>
          <w:b/>
          <w:sz w:val="36"/>
          <w:szCs w:val="36"/>
        </w:rPr>
        <w:t>ом</w:t>
      </w:r>
      <w:r w:rsidR="005A1544" w:rsidRPr="00A7411A">
        <w:rPr>
          <w:rFonts w:ascii="Times New Roman" w:hAnsi="Times New Roman" w:cs="Times New Roman"/>
          <w:b/>
          <w:sz w:val="36"/>
          <w:szCs w:val="36"/>
        </w:rPr>
        <w:t xml:space="preserve"> этап</w:t>
      </w:r>
      <w:r w:rsidRPr="00A7411A">
        <w:rPr>
          <w:rFonts w:ascii="Times New Roman" w:hAnsi="Times New Roman" w:cs="Times New Roman"/>
          <w:b/>
          <w:sz w:val="36"/>
          <w:szCs w:val="36"/>
        </w:rPr>
        <w:t>е</w:t>
      </w:r>
      <w:r w:rsidR="005A1544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>(</w:t>
      </w:r>
      <w:r w:rsidR="00CB5FB1" w:rsidRPr="00A7411A">
        <w:rPr>
          <w:rFonts w:ascii="Times New Roman" w:hAnsi="Times New Roman" w:cs="Times New Roman"/>
          <w:sz w:val="36"/>
          <w:szCs w:val="36"/>
          <w:u w:val="single"/>
        </w:rPr>
        <w:t>до конца июня следующего года</w:t>
      </w:r>
      <w:r w:rsidRPr="00A7411A">
        <w:rPr>
          <w:rFonts w:ascii="Times New Roman" w:hAnsi="Times New Roman" w:cs="Times New Roman"/>
          <w:sz w:val="36"/>
          <w:szCs w:val="36"/>
          <w:u w:val="single"/>
        </w:rPr>
        <w:t>)</w:t>
      </w:r>
      <w:r w:rsidR="00CB5FB1" w:rsidRPr="00A7411A">
        <w:rPr>
          <w:rFonts w:ascii="Times New Roman" w:hAnsi="Times New Roman" w:cs="Times New Roman"/>
          <w:sz w:val="36"/>
          <w:szCs w:val="36"/>
        </w:rPr>
        <w:t xml:space="preserve"> финансирование строительства </w:t>
      </w:r>
      <w:r w:rsidRPr="00A7411A">
        <w:rPr>
          <w:rFonts w:ascii="Times New Roman" w:hAnsi="Times New Roman" w:cs="Times New Roman"/>
          <w:sz w:val="36"/>
          <w:szCs w:val="36"/>
        </w:rPr>
        <w:t>может</w:t>
      </w:r>
      <w:r w:rsidR="00CB5FB1" w:rsidRPr="00A7411A">
        <w:rPr>
          <w:rFonts w:ascii="Times New Roman" w:hAnsi="Times New Roman" w:cs="Times New Roman"/>
          <w:sz w:val="36"/>
          <w:szCs w:val="36"/>
        </w:rPr>
        <w:t xml:space="preserve"> осуществляться </w:t>
      </w:r>
      <w:r w:rsidR="005A1544" w:rsidRPr="00A7411A">
        <w:rPr>
          <w:rFonts w:ascii="Times New Roman" w:hAnsi="Times New Roman" w:cs="Times New Roman"/>
          <w:sz w:val="36"/>
          <w:szCs w:val="36"/>
        </w:rPr>
        <w:t xml:space="preserve">как </w:t>
      </w:r>
      <w:r w:rsidR="00CB5FB1" w:rsidRPr="00A7411A">
        <w:rPr>
          <w:rFonts w:ascii="Times New Roman" w:hAnsi="Times New Roman" w:cs="Times New Roman"/>
          <w:sz w:val="36"/>
          <w:szCs w:val="36"/>
        </w:rPr>
        <w:t xml:space="preserve">по договорам </w:t>
      </w:r>
      <w:r w:rsidR="005A1544" w:rsidRPr="00A7411A">
        <w:rPr>
          <w:rFonts w:ascii="Times New Roman" w:hAnsi="Times New Roman" w:cs="Times New Roman"/>
          <w:sz w:val="36"/>
          <w:szCs w:val="36"/>
        </w:rPr>
        <w:t xml:space="preserve">с использованием банковских механизмов, так и по договорам </w:t>
      </w:r>
      <w:r w:rsidRPr="00A7411A">
        <w:rPr>
          <w:rFonts w:ascii="Times New Roman" w:hAnsi="Times New Roman" w:cs="Times New Roman"/>
          <w:sz w:val="36"/>
          <w:szCs w:val="36"/>
        </w:rPr>
        <w:t xml:space="preserve">долевого </w:t>
      </w:r>
      <w:r w:rsidR="005A1544" w:rsidRPr="00A7411A">
        <w:rPr>
          <w:rFonts w:ascii="Times New Roman" w:hAnsi="Times New Roman" w:cs="Times New Roman"/>
          <w:sz w:val="36"/>
          <w:szCs w:val="36"/>
        </w:rPr>
        <w:t>участия</w:t>
      </w:r>
      <w:r w:rsidR="00CB5FB1" w:rsidRPr="00A7411A">
        <w:rPr>
          <w:rFonts w:ascii="Times New Roman" w:hAnsi="Times New Roman" w:cs="Times New Roman"/>
          <w:sz w:val="36"/>
          <w:szCs w:val="36"/>
        </w:rPr>
        <w:t>, но</w:t>
      </w:r>
      <w:r w:rsidR="005A1544" w:rsidRPr="00A7411A">
        <w:rPr>
          <w:rFonts w:ascii="Times New Roman" w:hAnsi="Times New Roman" w:cs="Times New Roman"/>
          <w:sz w:val="36"/>
          <w:szCs w:val="36"/>
        </w:rPr>
        <w:t xml:space="preserve"> с учетом обновленных механизмов защиты граждан</w:t>
      </w:r>
      <w:r w:rsidR="00CB5FB1" w:rsidRPr="00A7411A">
        <w:rPr>
          <w:rFonts w:ascii="Times New Roman" w:hAnsi="Times New Roman" w:cs="Times New Roman"/>
          <w:sz w:val="36"/>
          <w:szCs w:val="36"/>
        </w:rPr>
        <w:t>;</w:t>
      </w:r>
      <w:r w:rsidR="005A1544"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A1544" w:rsidRPr="00A7411A" w:rsidRDefault="002B4A88" w:rsidP="00C9391E">
      <w:pPr>
        <w:pStyle w:val="ac"/>
        <w:numPr>
          <w:ilvl w:val="0"/>
          <w:numId w:val="12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5A1544" w:rsidRPr="00A7411A">
        <w:rPr>
          <w:rFonts w:ascii="Times New Roman" w:hAnsi="Times New Roman" w:cs="Times New Roman"/>
          <w:b/>
          <w:sz w:val="36"/>
          <w:szCs w:val="36"/>
        </w:rPr>
        <w:t>завершающ</w:t>
      </w:r>
      <w:r w:rsidRPr="00A7411A">
        <w:rPr>
          <w:rFonts w:ascii="Times New Roman" w:hAnsi="Times New Roman" w:cs="Times New Roman"/>
          <w:b/>
          <w:sz w:val="36"/>
          <w:szCs w:val="36"/>
        </w:rPr>
        <w:t>ем</w:t>
      </w:r>
      <w:r w:rsidR="005A1544" w:rsidRPr="00A7411A">
        <w:rPr>
          <w:rFonts w:ascii="Times New Roman" w:hAnsi="Times New Roman" w:cs="Times New Roman"/>
          <w:b/>
          <w:sz w:val="36"/>
          <w:szCs w:val="36"/>
        </w:rPr>
        <w:t xml:space="preserve"> этап</w:t>
      </w:r>
      <w:r w:rsidRPr="00A7411A">
        <w:rPr>
          <w:rFonts w:ascii="Times New Roman" w:hAnsi="Times New Roman" w:cs="Times New Roman"/>
          <w:b/>
          <w:sz w:val="36"/>
          <w:szCs w:val="36"/>
        </w:rPr>
        <w:t>е</w:t>
      </w:r>
      <w:r w:rsidR="005A1544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  <w:u w:val="single"/>
        </w:rPr>
        <w:t>с июля 2019 года до конца 2020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073703" w:rsidRPr="00A7411A">
        <w:rPr>
          <w:rFonts w:ascii="Times New Roman" w:hAnsi="Times New Roman" w:cs="Times New Roman"/>
          <w:sz w:val="36"/>
          <w:szCs w:val="36"/>
        </w:rPr>
        <w:t xml:space="preserve">планируется, что </w:t>
      </w:r>
      <w:r w:rsidRPr="00A7411A">
        <w:rPr>
          <w:rFonts w:ascii="Times New Roman" w:hAnsi="Times New Roman" w:cs="Times New Roman"/>
          <w:sz w:val="36"/>
          <w:szCs w:val="36"/>
        </w:rPr>
        <w:t xml:space="preserve">финансирование нового строительства будет осуществляться </w:t>
      </w:r>
      <w:r w:rsidR="005A1544" w:rsidRPr="00A7411A">
        <w:rPr>
          <w:rFonts w:ascii="Times New Roman" w:hAnsi="Times New Roman" w:cs="Times New Roman"/>
          <w:sz w:val="36"/>
          <w:szCs w:val="36"/>
        </w:rPr>
        <w:t>только с использованием банковских механизмов</w:t>
      </w:r>
      <w:r w:rsidR="00786897" w:rsidRPr="00A7411A">
        <w:rPr>
          <w:rFonts w:ascii="Times New Roman" w:hAnsi="Times New Roman" w:cs="Times New Roman"/>
          <w:sz w:val="36"/>
          <w:szCs w:val="36"/>
        </w:rPr>
        <w:t>.</w:t>
      </w:r>
      <w:r w:rsidR="005A1544"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3E18" w:rsidRPr="00A7411A" w:rsidRDefault="008B3E18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073703" w:rsidRPr="00A7411A" w:rsidRDefault="00073703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Так вот</w:t>
      </w:r>
      <w:r w:rsidR="008B3E18" w:rsidRPr="00A7411A">
        <w:rPr>
          <w:rFonts w:ascii="Times New Roman" w:hAnsi="Times New Roman" w:cs="Times New Roman"/>
          <w:sz w:val="36"/>
          <w:szCs w:val="36"/>
        </w:rPr>
        <w:t>,</w:t>
      </w:r>
      <w:r w:rsidRPr="00A7411A">
        <w:rPr>
          <w:rFonts w:ascii="Times New Roman" w:hAnsi="Times New Roman" w:cs="Times New Roman"/>
          <w:sz w:val="36"/>
          <w:szCs w:val="36"/>
        </w:rPr>
        <w:t xml:space="preserve"> при подготовке к сегодняшнему заседанию </w:t>
      </w:r>
      <w:r w:rsidRPr="00A7411A">
        <w:rPr>
          <w:rFonts w:ascii="Times New Roman" w:hAnsi="Times New Roman" w:cs="Times New Roman"/>
          <w:b/>
          <w:sz w:val="36"/>
          <w:szCs w:val="36"/>
        </w:rPr>
        <w:t>крымские строители высказали желание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6C4B24" w:rsidRPr="00A7411A">
        <w:rPr>
          <w:rFonts w:ascii="Times New Roman" w:hAnsi="Times New Roman" w:cs="Times New Roman"/>
          <w:sz w:val="36"/>
          <w:szCs w:val="36"/>
        </w:rPr>
        <w:t>«</w:t>
      </w:r>
      <w:r w:rsidRPr="00A7411A">
        <w:rPr>
          <w:rFonts w:ascii="Times New Roman" w:hAnsi="Times New Roman" w:cs="Times New Roman"/>
          <w:sz w:val="36"/>
          <w:szCs w:val="36"/>
          <w:u w:val="single"/>
        </w:rPr>
        <w:t>продлить переходный этап</w:t>
      </w:r>
      <w:r w:rsidR="006C4B24" w:rsidRPr="00A7411A">
        <w:rPr>
          <w:rFonts w:ascii="Times New Roman" w:hAnsi="Times New Roman" w:cs="Times New Roman"/>
          <w:sz w:val="36"/>
          <w:szCs w:val="36"/>
          <w:u w:val="single"/>
        </w:rPr>
        <w:t>»</w:t>
      </w:r>
      <w:r w:rsidRPr="00A7411A">
        <w:rPr>
          <w:rFonts w:ascii="Times New Roman" w:hAnsi="Times New Roman" w:cs="Times New Roman"/>
          <w:sz w:val="36"/>
          <w:szCs w:val="36"/>
        </w:rPr>
        <w:t>, т.к. им с большим трудом, удается решать текущие проблемы, особенно с землей.</w:t>
      </w:r>
    </w:p>
    <w:p w:rsidR="00977EE6" w:rsidRPr="00A7411A" w:rsidRDefault="00472E3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В ответ на это пожелание</w:t>
      </w:r>
      <w:r w:rsidRPr="00A7411A">
        <w:rPr>
          <w:rFonts w:ascii="Times New Roman" w:hAnsi="Times New Roman" w:cs="Times New Roman"/>
          <w:sz w:val="36"/>
          <w:szCs w:val="36"/>
        </w:rPr>
        <w:t>, мне, прежде всего, хочется обратить ваше внимание на слово «</w:t>
      </w:r>
      <w:r w:rsidRPr="00A7411A">
        <w:rPr>
          <w:rFonts w:ascii="Times New Roman" w:hAnsi="Times New Roman" w:cs="Times New Roman"/>
          <w:b/>
          <w:sz w:val="36"/>
          <w:szCs w:val="36"/>
        </w:rPr>
        <w:t>планируется»</w:t>
      </w:r>
      <w:r w:rsidRPr="00A7411A">
        <w:rPr>
          <w:rFonts w:ascii="Times New Roman" w:hAnsi="Times New Roman" w:cs="Times New Roman"/>
          <w:sz w:val="36"/>
          <w:szCs w:val="36"/>
        </w:rPr>
        <w:t xml:space="preserve">, когда я говорил по поводу перехода к проектному финансированию нового строительства со второй половины следующего года. </w:t>
      </w:r>
    </w:p>
    <w:p w:rsidR="00977EE6" w:rsidRPr="00A7411A" w:rsidRDefault="00472E32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По мнению наших экспертов тут многое зависит от </w:t>
      </w:r>
      <w:r w:rsidR="00977EE6" w:rsidRPr="00A7411A">
        <w:rPr>
          <w:rFonts w:ascii="Times New Roman" w:hAnsi="Times New Roman" w:cs="Times New Roman"/>
          <w:sz w:val="36"/>
          <w:szCs w:val="36"/>
        </w:rPr>
        <w:t xml:space="preserve">результатов </w:t>
      </w:r>
      <w:r w:rsidRPr="00A7411A">
        <w:rPr>
          <w:rFonts w:ascii="Times New Roman" w:hAnsi="Times New Roman" w:cs="Times New Roman"/>
          <w:sz w:val="36"/>
          <w:szCs w:val="36"/>
        </w:rPr>
        <w:t>работ</w:t>
      </w:r>
      <w:r w:rsidR="00977EE6" w:rsidRPr="00A7411A">
        <w:rPr>
          <w:rFonts w:ascii="Times New Roman" w:hAnsi="Times New Roman" w:cs="Times New Roman"/>
          <w:sz w:val="36"/>
          <w:szCs w:val="36"/>
        </w:rPr>
        <w:t>ы</w:t>
      </w:r>
      <w:r w:rsidRPr="00A7411A">
        <w:rPr>
          <w:rFonts w:ascii="Times New Roman" w:hAnsi="Times New Roman" w:cs="Times New Roman"/>
          <w:sz w:val="36"/>
          <w:szCs w:val="36"/>
        </w:rPr>
        <w:t xml:space="preserve"> на первом этапе</w:t>
      </w:r>
      <w:r w:rsidR="00977EE6" w:rsidRPr="00A7411A">
        <w:rPr>
          <w:rFonts w:ascii="Times New Roman" w:hAnsi="Times New Roman" w:cs="Times New Roman"/>
          <w:sz w:val="36"/>
          <w:szCs w:val="36"/>
        </w:rPr>
        <w:t xml:space="preserve">, который включает подготовку проектов изменений в действующее законодательство о долевом строительстве и связанных с ним норм, в т.ч. в Налоговый кодекс, законы о регистрации </w:t>
      </w:r>
      <w:r w:rsidR="00977EE6" w:rsidRPr="00A7411A">
        <w:rPr>
          <w:rFonts w:ascii="Times New Roman" w:hAnsi="Times New Roman" w:cs="Times New Roman"/>
          <w:sz w:val="36"/>
          <w:szCs w:val="36"/>
        </w:rPr>
        <w:lastRenderedPageBreak/>
        <w:t xml:space="preserve">недвижимости, о страховании вкладов физических лиц, о банкротстве, и другие нормативные акты. </w:t>
      </w:r>
    </w:p>
    <w:p w:rsidR="00512AF4" w:rsidRDefault="00512AF4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77EE6" w:rsidRPr="00A7411A" w:rsidRDefault="00977EE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Ключевой вопрос,</w:t>
      </w:r>
      <w:r w:rsidRPr="00A7411A">
        <w:rPr>
          <w:rFonts w:ascii="Times New Roman" w:hAnsi="Times New Roman" w:cs="Times New Roman"/>
          <w:sz w:val="36"/>
          <w:szCs w:val="36"/>
        </w:rPr>
        <w:t xml:space="preserve"> который нужно решить Правительству и Центральному банку – </w:t>
      </w:r>
      <w:r w:rsidRPr="00A7411A">
        <w:rPr>
          <w:rFonts w:ascii="Times New Roman" w:hAnsi="Times New Roman" w:cs="Times New Roman"/>
          <w:b/>
          <w:sz w:val="36"/>
          <w:szCs w:val="36"/>
        </w:rPr>
        <w:t>по какой процентной ставке</w:t>
      </w:r>
      <w:r w:rsidRPr="00A7411A">
        <w:rPr>
          <w:rFonts w:ascii="Times New Roman" w:hAnsi="Times New Roman" w:cs="Times New Roman"/>
          <w:sz w:val="36"/>
          <w:szCs w:val="36"/>
        </w:rPr>
        <w:t xml:space="preserve"> банки будут давать средства застройщикам на строительство.</w:t>
      </w:r>
    </w:p>
    <w:p w:rsidR="00977EE6" w:rsidRPr="00A7411A" w:rsidRDefault="00977EE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В рамках его решения </w:t>
      </w:r>
      <w:r w:rsidR="006C4B24" w:rsidRPr="00A7411A">
        <w:rPr>
          <w:rFonts w:ascii="Times New Roman" w:hAnsi="Times New Roman" w:cs="Times New Roman"/>
          <w:sz w:val="36"/>
          <w:szCs w:val="36"/>
        </w:rPr>
        <w:t xml:space="preserve">до </w:t>
      </w:r>
      <w:r w:rsidRPr="00A7411A">
        <w:rPr>
          <w:rFonts w:ascii="Times New Roman" w:hAnsi="Times New Roman" w:cs="Times New Roman"/>
          <w:sz w:val="36"/>
          <w:szCs w:val="36"/>
        </w:rPr>
        <w:t>конца 2018 года предполагается рассмотреть возможность изменения нормативных актов Банка России в целях изменения подходов к кредитованию застройщиков</w:t>
      </w:r>
      <w:r w:rsidR="006C4B24" w:rsidRPr="00A7411A">
        <w:rPr>
          <w:rFonts w:ascii="Times New Roman" w:hAnsi="Times New Roman" w:cs="Times New Roman"/>
          <w:sz w:val="36"/>
          <w:szCs w:val="36"/>
        </w:rPr>
        <w:t xml:space="preserve">, а также </w:t>
      </w:r>
      <w:r w:rsidRPr="00A7411A">
        <w:rPr>
          <w:rFonts w:ascii="Times New Roman" w:hAnsi="Times New Roman" w:cs="Times New Roman"/>
          <w:sz w:val="36"/>
          <w:szCs w:val="36"/>
        </w:rPr>
        <w:t xml:space="preserve">планируется разработать механизм гарантирования, предусматривающий предоставление поручительства или выдачу независимой гарантии единым институтом развития в жилищной сфере. </w:t>
      </w:r>
    </w:p>
    <w:p w:rsidR="00106E6D" w:rsidRPr="00A7411A" w:rsidRDefault="006C4B24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Как видим, задачи стоят непростые. И как их будет решать Правительство нового состава пока не вполне ясно. </w:t>
      </w:r>
    </w:p>
    <w:p w:rsidR="006C4B24" w:rsidRPr="00A7411A" w:rsidRDefault="00104F6D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 xml:space="preserve">Развитие долевого строительства </w:t>
      </w:r>
      <w:r w:rsidRPr="00A7411A">
        <w:rPr>
          <w:rFonts w:ascii="Times New Roman" w:hAnsi="Times New Roman" w:cs="Times New Roman"/>
          <w:sz w:val="36"/>
          <w:szCs w:val="36"/>
        </w:rPr>
        <w:t>–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>одно из основных и постоянных направлений работы</w:t>
      </w:r>
      <w:r w:rsidR="006C4B24" w:rsidRPr="00A7411A">
        <w:rPr>
          <w:rFonts w:ascii="Times New Roman" w:hAnsi="Times New Roman" w:cs="Times New Roman"/>
          <w:b/>
          <w:sz w:val="36"/>
          <w:szCs w:val="36"/>
        </w:rPr>
        <w:t xml:space="preserve"> Российско</w:t>
      </w:r>
      <w:r w:rsidRPr="00A7411A">
        <w:rPr>
          <w:rFonts w:ascii="Times New Roman" w:hAnsi="Times New Roman" w:cs="Times New Roman"/>
          <w:b/>
          <w:sz w:val="36"/>
          <w:szCs w:val="36"/>
        </w:rPr>
        <w:t>го</w:t>
      </w:r>
      <w:r w:rsidR="006C4B24" w:rsidRPr="00A7411A">
        <w:rPr>
          <w:rFonts w:ascii="Times New Roman" w:hAnsi="Times New Roman" w:cs="Times New Roman"/>
          <w:b/>
          <w:sz w:val="36"/>
          <w:szCs w:val="36"/>
        </w:rPr>
        <w:t xml:space="preserve"> Союз</w:t>
      </w:r>
      <w:r w:rsidRPr="00A7411A">
        <w:rPr>
          <w:rFonts w:ascii="Times New Roman" w:hAnsi="Times New Roman" w:cs="Times New Roman"/>
          <w:b/>
          <w:sz w:val="36"/>
          <w:szCs w:val="36"/>
        </w:rPr>
        <w:t>а</w:t>
      </w:r>
      <w:r w:rsidR="006C4B24" w:rsidRPr="00A7411A">
        <w:rPr>
          <w:rFonts w:ascii="Times New Roman" w:hAnsi="Times New Roman" w:cs="Times New Roman"/>
          <w:b/>
          <w:sz w:val="36"/>
          <w:szCs w:val="36"/>
        </w:rPr>
        <w:t xml:space="preserve"> строителей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F40A41" w:rsidRPr="00A7411A">
        <w:rPr>
          <w:rFonts w:ascii="Times New Roman" w:hAnsi="Times New Roman" w:cs="Times New Roman"/>
          <w:sz w:val="36"/>
          <w:szCs w:val="36"/>
        </w:rPr>
        <w:t>Различными аспектами</w:t>
      </w:r>
      <w:r w:rsidR="006C4B24" w:rsidRPr="00A7411A">
        <w:rPr>
          <w:rFonts w:ascii="Times New Roman" w:hAnsi="Times New Roman" w:cs="Times New Roman"/>
          <w:sz w:val="36"/>
          <w:szCs w:val="36"/>
        </w:rPr>
        <w:t xml:space="preserve"> долевого строительства и взаимодействия застройщиков и собственников жилья </w:t>
      </w:r>
      <w:r w:rsidRPr="00A7411A">
        <w:rPr>
          <w:rFonts w:ascii="Times New Roman" w:hAnsi="Times New Roman" w:cs="Times New Roman"/>
          <w:sz w:val="36"/>
          <w:szCs w:val="36"/>
        </w:rPr>
        <w:t xml:space="preserve">у нас </w:t>
      </w:r>
      <w:r w:rsidR="006C4B24" w:rsidRPr="00A7411A">
        <w:rPr>
          <w:rFonts w:ascii="Times New Roman" w:hAnsi="Times New Roman" w:cs="Times New Roman"/>
          <w:sz w:val="36"/>
          <w:szCs w:val="36"/>
        </w:rPr>
        <w:t xml:space="preserve">занимаются </w:t>
      </w:r>
      <w:r w:rsidR="006C4B24" w:rsidRPr="00A7411A">
        <w:rPr>
          <w:rFonts w:ascii="Times New Roman" w:hAnsi="Times New Roman" w:cs="Times New Roman"/>
          <w:b/>
          <w:sz w:val="36"/>
          <w:szCs w:val="36"/>
        </w:rPr>
        <w:t>2 комитета.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0A41" w:rsidRPr="00A7411A">
        <w:rPr>
          <w:rFonts w:ascii="Times New Roman" w:hAnsi="Times New Roman" w:cs="Times New Roman"/>
          <w:sz w:val="36"/>
          <w:szCs w:val="36"/>
        </w:rPr>
        <w:t xml:space="preserve">В прямой постановке вопросы  долевого строительства рассматривались на заседании Правления в </w:t>
      </w:r>
      <w:r w:rsidR="00F40A41" w:rsidRPr="00A7411A">
        <w:rPr>
          <w:rFonts w:ascii="Times New Roman" w:hAnsi="Times New Roman" w:cs="Times New Roman"/>
          <w:b/>
          <w:sz w:val="36"/>
          <w:szCs w:val="36"/>
        </w:rPr>
        <w:t>феврале этого года</w:t>
      </w:r>
      <w:r w:rsidR="00F40A41" w:rsidRPr="00A7411A">
        <w:rPr>
          <w:rFonts w:ascii="Times New Roman" w:hAnsi="Times New Roman" w:cs="Times New Roman"/>
          <w:sz w:val="36"/>
          <w:szCs w:val="36"/>
        </w:rPr>
        <w:t>.</w:t>
      </w:r>
    </w:p>
    <w:p w:rsidR="00106E6D" w:rsidRPr="00A7411A" w:rsidRDefault="006C4B24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Мы предлагаем</w:t>
      </w:r>
      <w:r w:rsidRPr="00A7411A">
        <w:rPr>
          <w:rFonts w:ascii="Times New Roman" w:hAnsi="Times New Roman" w:cs="Times New Roman"/>
          <w:sz w:val="36"/>
          <w:szCs w:val="36"/>
        </w:rPr>
        <w:t xml:space="preserve"> региональным союзам строителей Крыма и Севастополя </w:t>
      </w:r>
      <w:r w:rsidR="00E923C6" w:rsidRPr="00A7411A">
        <w:rPr>
          <w:rFonts w:ascii="Times New Roman" w:hAnsi="Times New Roman" w:cs="Times New Roman"/>
          <w:sz w:val="36"/>
          <w:szCs w:val="36"/>
        </w:rPr>
        <w:t>войти в</w:t>
      </w:r>
      <w:r w:rsidRPr="00A7411A">
        <w:rPr>
          <w:rFonts w:ascii="Times New Roman" w:hAnsi="Times New Roman" w:cs="Times New Roman"/>
          <w:sz w:val="36"/>
          <w:szCs w:val="36"/>
        </w:rPr>
        <w:t xml:space="preserve"> тесно</w:t>
      </w:r>
      <w:r w:rsidR="00E923C6" w:rsidRPr="00A7411A">
        <w:rPr>
          <w:rFonts w:ascii="Times New Roman" w:hAnsi="Times New Roman" w:cs="Times New Roman"/>
          <w:sz w:val="36"/>
          <w:szCs w:val="36"/>
        </w:rPr>
        <w:t>е</w:t>
      </w:r>
      <w:r w:rsidRPr="00A7411A">
        <w:rPr>
          <w:rFonts w:ascii="Times New Roman" w:hAnsi="Times New Roman" w:cs="Times New Roman"/>
          <w:sz w:val="36"/>
          <w:szCs w:val="36"/>
        </w:rPr>
        <w:t xml:space="preserve"> взаимодействи</w:t>
      </w:r>
      <w:r w:rsidR="00E923C6" w:rsidRPr="00A7411A">
        <w:rPr>
          <w:rFonts w:ascii="Times New Roman" w:hAnsi="Times New Roman" w:cs="Times New Roman"/>
          <w:sz w:val="36"/>
          <w:szCs w:val="36"/>
        </w:rPr>
        <w:t>е</w:t>
      </w:r>
      <w:r w:rsidRPr="00A7411A">
        <w:rPr>
          <w:rFonts w:ascii="Times New Roman" w:hAnsi="Times New Roman" w:cs="Times New Roman"/>
          <w:sz w:val="36"/>
          <w:szCs w:val="36"/>
        </w:rPr>
        <w:t xml:space="preserve"> с нашими комитетами и совместно со специалистами </w:t>
      </w:r>
      <w:r w:rsidR="00E923C6" w:rsidRPr="00A7411A">
        <w:rPr>
          <w:rFonts w:ascii="Times New Roman" w:hAnsi="Times New Roman" w:cs="Times New Roman"/>
          <w:sz w:val="36"/>
          <w:szCs w:val="36"/>
        </w:rPr>
        <w:t>вырабатывать и корректировать оптимальный план собственных действий.</w:t>
      </w:r>
    </w:p>
    <w:p w:rsidR="004D09F7" w:rsidRPr="00A7411A" w:rsidRDefault="004D09F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16EF0" w:rsidRPr="00A7411A" w:rsidRDefault="00516EF0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Слайд 1</w:t>
      </w:r>
      <w:r w:rsidR="00C95726">
        <w:rPr>
          <w:rFonts w:ascii="Times New Roman" w:hAnsi="Times New Roman" w:cs="Times New Roman"/>
          <w:sz w:val="36"/>
          <w:szCs w:val="36"/>
        </w:rPr>
        <w:t>9</w:t>
      </w:r>
    </w:p>
    <w:p w:rsidR="00A7411A" w:rsidRDefault="00A7411A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923C6" w:rsidRPr="00A7411A" w:rsidRDefault="00516EF0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Второй</w:t>
      </w:r>
      <w:r w:rsidR="00E923C6" w:rsidRPr="00A7411A">
        <w:rPr>
          <w:rFonts w:ascii="Times New Roman" w:hAnsi="Times New Roman" w:cs="Times New Roman"/>
          <w:b/>
          <w:sz w:val="36"/>
          <w:szCs w:val="36"/>
        </w:rPr>
        <w:t xml:space="preserve"> вопрос</w:t>
      </w:r>
      <w:r w:rsidRPr="00A7411A">
        <w:rPr>
          <w:rFonts w:ascii="Times New Roman" w:hAnsi="Times New Roman" w:cs="Times New Roman"/>
          <w:b/>
          <w:sz w:val="36"/>
          <w:szCs w:val="36"/>
        </w:rPr>
        <w:t>.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6D69" w:rsidRPr="00A7411A" w:rsidRDefault="00176D69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 1 января 2017 года по окончании «переходного периода» самые молодые субъекты </w:t>
      </w:r>
      <w:r w:rsidR="00B12967" w:rsidRPr="00A7411A">
        <w:rPr>
          <w:rFonts w:ascii="Times New Roman" w:hAnsi="Times New Roman" w:cs="Times New Roman"/>
          <w:sz w:val="36"/>
          <w:szCs w:val="36"/>
        </w:rPr>
        <w:t>федерации</w:t>
      </w:r>
      <w:r w:rsidRPr="00A7411A">
        <w:rPr>
          <w:rFonts w:ascii="Times New Roman" w:hAnsi="Times New Roman" w:cs="Times New Roman"/>
          <w:sz w:val="36"/>
          <w:szCs w:val="36"/>
        </w:rPr>
        <w:t xml:space="preserve"> – Крым и Севастополь </w:t>
      </w:r>
      <w:r w:rsidR="00B12967" w:rsidRPr="00A7411A">
        <w:rPr>
          <w:rFonts w:ascii="Times New Roman" w:hAnsi="Times New Roman" w:cs="Times New Roman"/>
          <w:sz w:val="36"/>
          <w:szCs w:val="36"/>
        </w:rPr>
        <w:t xml:space="preserve">– </w:t>
      </w:r>
      <w:r w:rsidRPr="00A7411A">
        <w:rPr>
          <w:rFonts w:ascii="Times New Roman" w:hAnsi="Times New Roman" w:cs="Times New Roman"/>
          <w:sz w:val="36"/>
          <w:szCs w:val="36"/>
        </w:rPr>
        <w:t>полностью</w:t>
      </w:r>
      <w:r w:rsidR="00B12967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sz w:val="36"/>
          <w:szCs w:val="36"/>
        </w:rPr>
        <w:t>интегрированы в российскую контрактную систему.</w:t>
      </w:r>
      <w:r w:rsidR="00DE6413" w:rsidRPr="00A7411A">
        <w:rPr>
          <w:rStyle w:val="af6"/>
          <w:rFonts w:ascii="Times New Roman" w:hAnsi="Times New Roman" w:cs="Times New Roman"/>
          <w:sz w:val="36"/>
          <w:szCs w:val="36"/>
        </w:rPr>
        <w:endnoteReference w:id="1"/>
      </w:r>
    </w:p>
    <w:p w:rsidR="008633CB" w:rsidRPr="00A7411A" w:rsidRDefault="00176D69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lastRenderedPageBreak/>
        <w:t>Сегодня крымское бизнес-сообщество обращает внимание на</w:t>
      </w:r>
      <w:r w:rsidR="0031164B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проблемы</w:t>
      </w:r>
      <w:r w:rsidR="0031164B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с</w:t>
      </w:r>
      <w:r w:rsidR="0031164B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проведением государственных закупок</w:t>
      </w:r>
      <w:r w:rsidRPr="00A7411A">
        <w:rPr>
          <w:rFonts w:ascii="Times New Roman" w:hAnsi="Times New Roman" w:cs="Times New Roman"/>
          <w:sz w:val="36"/>
          <w:szCs w:val="36"/>
        </w:rPr>
        <w:t>. По мнению представителей местного бизнеса, действующее российское законодательство в сфере закупок товаров, работ</w:t>
      </w:r>
      <w:r w:rsidR="00B12967" w:rsidRPr="00A7411A">
        <w:rPr>
          <w:rFonts w:ascii="Times New Roman" w:hAnsi="Times New Roman" w:cs="Times New Roman"/>
          <w:sz w:val="36"/>
          <w:szCs w:val="36"/>
        </w:rPr>
        <w:t xml:space="preserve"> и</w:t>
      </w:r>
      <w:r w:rsidRPr="00A7411A">
        <w:rPr>
          <w:rFonts w:ascii="Times New Roman" w:hAnsi="Times New Roman" w:cs="Times New Roman"/>
          <w:sz w:val="36"/>
          <w:szCs w:val="36"/>
        </w:rPr>
        <w:t xml:space="preserve"> услуг для обеспечения государственных и муниципальных нужд ограничивает доступ местного бизнеса</w:t>
      </w:r>
      <w:r w:rsidR="0031164B" w:rsidRPr="00A7411A">
        <w:rPr>
          <w:rFonts w:ascii="Times New Roman" w:hAnsi="Times New Roman" w:cs="Times New Roman"/>
          <w:sz w:val="36"/>
          <w:szCs w:val="36"/>
        </w:rPr>
        <w:t xml:space="preserve"> в пользу бизнеса из других регионов</w:t>
      </w:r>
      <w:r w:rsidRPr="00A7411A">
        <w:rPr>
          <w:rFonts w:ascii="Times New Roman" w:hAnsi="Times New Roman" w:cs="Times New Roman"/>
          <w:sz w:val="36"/>
          <w:szCs w:val="36"/>
        </w:rPr>
        <w:t xml:space="preserve">, в </w:t>
      </w:r>
      <w:r w:rsidR="00B12967" w:rsidRPr="00A7411A">
        <w:rPr>
          <w:rFonts w:ascii="Times New Roman" w:hAnsi="Times New Roman" w:cs="Times New Roman"/>
          <w:sz w:val="36"/>
          <w:szCs w:val="36"/>
        </w:rPr>
        <w:t>том числе</w:t>
      </w:r>
      <w:r w:rsidRPr="00A7411A">
        <w:rPr>
          <w:rFonts w:ascii="Times New Roman" w:hAnsi="Times New Roman" w:cs="Times New Roman"/>
          <w:sz w:val="36"/>
          <w:szCs w:val="36"/>
        </w:rPr>
        <w:t xml:space="preserve"> в сфере строительства, реконструкции и капитального ремонта</w:t>
      </w:r>
      <w:r w:rsidR="0031164B" w:rsidRPr="00A7411A">
        <w:rPr>
          <w:rFonts w:ascii="Times New Roman" w:hAnsi="Times New Roman" w:cs="Times New Roman"/>
          <w:sz w:val="36"/>
          <w:szCs w:val="36"/>
        </w:rPr>
        <w:t>.</w:t>
      </w:r>
      <w:r w:rsidRPr="00A7411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E7DD0" w:rsidRPr="00A7411A" w:rsidRDefault="00DE6413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Напомню, что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0E7DD0" w:rsidRPr="00A7411A">
        <w:rPr>
          <w:rFonts w:ascii="Times New Roman" w:hAnsi="Times New Roman" w:cs="Times New Roman"/>
          <w:b/>
          <w:sz w:val="36"/>
          <w:szCs w:val="36"/>
        </w:rPr>
        <w:t>лавным</w:t>
      </w:r>
      <w:r w:rsidR="0031164B" w:rsidRPr="00A7411A">
        <w:rPr>
          <w:rFonts w:ascii="Times New Roman" w:hAnsi="Times New Roman" w:cs="Times New Roman"/>
          <w:b/>
          <w:sz w:val="36"/>
          <w:szCs w:val="36"/>
        </w:rPr>
        <w:t xml:space="preserve"> законодательно закрепленным принципом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государственной </w:t>
      </w:r>
      <w:r w:rsidR="0031164B" w:rsidRPr="00A7411A">
        <w:rPr>
          <w:rFonts w:ascii="Times New Roman" w:hAnsi="Times New Roman" w:cs="Times New Roman"/>
          <w:b/>
          <w:sz w:val="36"/>
          <w:szCs w:val="36"/>
        </w:rPr>
        <w:t>контрактной системы</w:t>
      </w:r>
      <w:r w:rsidR="0031164B" w:rsidRPr="00A7411A">
        <w:rPr>
          <w:rFonts w:ascii="Times New Roman" w:hAnsi="Times New Roman" w:cs="Times New Roman"/>
          <w:sz w:val="36"/>
          <w:szCs w:val="36"/>
        </w:rPr>
        <w:t xml:space="preserve"> в сфере закупок является создание равных условий для обеспечения конкуренции между участниками закупок</w:t>
      </w:r>
      <w:r w:rsidR="000E7DD0" w:rsidRPr="00A7411A">
        <w:rPr>
          <w:rFonts w:ascii="Times New Roman" w:hAnsi="Times New Roman" w:cs="Times New Roman"/>
          <w:sz w:val="36"/>
          <w:szCs w:val="36"/>
        </w:rPr>
        <w:t xml:space="preserve"> на основе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</w:t>
      </w:r>
    </w:p>
    <w:p w:rsidR="0031164B" w:rsidRPr="00A7411A" w:rsidRDefault="0031164B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Какие-либо ограничения для участия в закупках для местного крымского бизнеса законом не установлены, как и не установлены преференции для участников из других регионов. </w:t>
      </w:r>
    </w:p>
    <w:p w:rsidR="00025514" w:rsidRPr="00A7411A" w:rsidRDefault="00025514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Месяц назад на заседании Госсовета по  развитию конкуренции </w:t>
      </w:r>
      <w:r w:rsidRPr="00A7411A">
        <w:rPr>
          <w:rFonts w:ascii="Times New Roman" w:hAnsi="Times New Roman" w:cs="Times New Roman"/>
          <w:b/>
          <w:sz w:val="36"/>
          <w:szCs w:val="36"/>
        </w:rPr>
        <w:t>Президент России</w:t>
      </w:r>
      <w:r w:rsidRPr="00A7411A">
        <w:rPr>
          <w:rFonts w:ascii="Times New Roman" w:hAnsi="Times New Roman" w:cs="Times New Roman"/>
          <w:sz w:val="36"/>
          <w:szCs w:val="36"/>
        </w:rPr>
        <w:t xml:space="preserve"> остро обозначил  проблему так называемого </w:t>
      </w:r>
      <w:r w:rsidRPr="00A7411A">
        <w:rPr>
          <w:rFonts w:ascii="Times New Roman" w:hAnsi="Times New Roman" w:cs="Times New Roman"/>
          <w:b/>
          <w:sz w:val="36"/>
          <w:szCs w:val="36"/>
        </w:rPr>
        <w:t>регионального протекционизма</w:t>
      </w:r>
      <w:r w:rsidRPr="00A7411A">
        <w:rPr>
          <w:rFonts w:ascii="Times New Roman" w:hAnsi="Times New Roman" w:cs="Times New Roman"/>
          <w:sz w:val="36"/>
          <w:szCs w:val="36"/>
        </w:rPr>
        <w:t>.</w:t>
      </w:r>
    </w:p>
    <w:p w:rsidR="00B12967" w:rsidRPr="00A7411A" w:rsidRDefault="00B1296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Президент назвал </w:t>
      </w:r>
      <w:r w:rsidRPr="00A7411A">
        <w:rPr>
          <w:rFonts w:ascii="Times New Roman" w:hAnsi="Times New Roman" w:cs="Times New Roman"/>
          <w:b/>
          <w:sz w:val="36"/>
          <w:szCs w:val="36"/>
        </w:rPr>
        <w:t>абсолютно недопустимой</w:t>
      </w:r>
      <w:r w:rsidRPr="00A7411A">
        <w:rPr>
          <w:rFonts w:ascii="Times New Roman" w:hAnsi="Times New Roman" w:cs="Times New Roman"/>
          <w:sz w:val="36"/>
          <w:szCs w:val="36"/>
        </w:rPr>
        <w:t xml:space="preserve"> с</w:t>
      </w:r>
      <w:r w:rsidR="00025514" w:rsidRPr="00A7411A">
        <w:rPr>
          <w:rFonts w:ascii="Times New Roman" w:hAnsi="Times New Roman" w:cs="Times New Roman"/>
          <w:sz w:val="36"/>
          <w:szCs w:val="36"/>
        </w:rPr>
        <w:t>итуацию, когда регионы стремятся создать благоприятные условия для местных производителей, упростить им доступ на рынок в ущерб другим участникам.</w:t>
      </w:r>
      <w:r w:rsidR="0087785B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87785B" w:rsidRPr="00A7411A">
        <w:rPr>
          <w:rFonts w:ascii="Times New Roman" w:hAnsi="Times New Roman" w:cs="Times New Roman"/>
          <w:b/>
          <w:sz w:val="36"/>
          <w:szCs w:val="36"/>
        </w:rPr>
        <w:t>«М</w:t>
      </w:r>
      <w:r w:rsidR="000E7DD0" w:rsidRPr="00A7411A">
        <w:rPr>
          <w:rFonts w:ascii="Times New Roman" w:hAnsi="Times New Roman" w:cs="Times New Roman"/>
          <w:b/>
          <w:sz w:val="36"/>
          <w:szCs w:val="36"/>
        </w:rPr>
        <w:t>естный производитель</w:t>
      </w:r>
      <w:r w:rsidR="0087785B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7DD0" w:rsidRPr="00A7411A">
        <w:rPr>
          <w:rFonts w:ascii="Times New Roman" w:hAnsi="Times New Roman" w:cs="Times New Roman"/>
          <w:b/>
          <w:sz w:val="36"/>
          <w:szCs w:val="36"/>
        </w:rPr>
        <w:t>– это значит российский, не какой-то «квасной»</w:t>
      </w:r>
      <w:r w:rsidR="0087785B" w:rsidRPr="00A7411A">
        <w:rPr>
          <w:rFonts w:ascii="Times New Roman" w:hAnsi="Times New Roman" w:cs="Times New Roman"/>
          <w:b/>
          <w:sz w:val="36"/>
          <w:szCs w:val="36"/>
        </w:rPr>
        <w:t>,</w:t>
      </w:r>
      <w:r w:rsidR="0087785B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4D2C64" w:rsidRPr="00A7411A">
        <w:rPr>
          <w:rFonts w:ascii="Times New Roman" w:hAnsi="Times New Roman" w:cs="Times New Roman"/>
          <w:sz w:val="36"/>
          <w:szCs w:val="36"/>
        </w:rPr>
        <w:t>–</w:t>
      </w:r>
      <w:r w:rsidR="0087785B" w:rsidRPr="00A7411A">
        <w:rPr>
          <w:rFonts w:ascii="Times New Roman" w:hAnsi="Times New Roman" w:cs="Times New Roman"/>
          <w:sz w:val="36"/>
          <w:szCs w:val="36"/>
        </w:rPr>
        <w:t xml:space="preserve"> подчеркнул</w:t>
      </w:r>
      <w:r w:rsidR="004D2C64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87785B" w:rsidRPr="00A7411A">
        <w:rPr>
          <w:rFonts w:ascii="Times New Roman" w:hAnsi="Times New Roman" w:cs="Times New Roman"/>
          <w:sz w:val="36"/>
          <w:szCs w:val="36"/>
        </w:rPr>
        <w:t xml:space="preserve"> </w:t>
      </w:r>
      <w:r w:rsidR="004D2C64" w:rsidRPr="00A7411A">
        <w:rPr>
          <w:rFonts w:ascii="Times New Roman" w:hAnsi="Times New Roman" w:cs="Times New Roman"/>
          <w:sz w:val="36"/>
          <w:szCs w:val="36"/>
        </w:rPr>
        <w:t>Глава государства</w:t>
      </w:r>
      <w:r w:rsidR="000E7DD0" w:rsidRPr="00A7411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E7DD0" w:rsidRPr="00A7411A" w:rsidRDefault="00B1296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Можно и нужно создавать и использовать региональные преференции для поддержки бизнеса, но при условии их равной доступности для всех.</w:t>
      </w:r>
    </w:p>
    <w:p w:rsidR="004D2C64" w:rsidRPr="00A7411A" w:rsidRDefault="004D2C64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В результате анализа, проведенного </w:t>
      </w:r>
      <w:r w:rsidRPr="00A7411A">
        <w:rPr>
          <w:rFonts w:ascii="Times New Roman" w:hAnsi="Times New Roman" w:cs="Times New Roman"/>
          <w:b/>
          <w:sz w:val="36"/>
          <w:szCs w:val="36"/>
        </w:rPr>
        <w:t>Комитетом РСС по развитию конкуренции в строительной отрасли</w:t>
      </w:r>
      <w:r w:rsidRPr="00A7411A">
        <w:rPr>
          <w:rFonts w:ascii="Times New Roman" w:hAnsi="Times New Roman" w:cs="Times New Roman"/>
          <w:sz w:val="36"/>
          <w:szCs w:val="36"/>
        </w:rPr>
        <w:t xml:space="preserve">, установлено, что из </w:t>
      </w:r>
      <w:r w:rsidRPr="00A7411A">
        <w:rPr>
          <w:rFonts w:ascii="Times New Roman" w:hAnsi="Times New Roman" w:cs="Times New Roman"/>
          <w:b/>
          <w:sz w:val="36"/>
          <w:szCs w:val="36"/>
        </w:rPr>
        <w:t>27</w:t>
      </w:r>
      <w:r w:rsidRPr="00A7411A">
        <w:rPr>
          <w:rFonts w:ascii="Times New Roman" w:hAnsi="Times New Roman" w:cs="Times New Roman"/>
          <w:sz w:val="36"/>
          <w:szCs w:val="36"/>
        </w:rPr>
        <w:t xml:space="preserve"> закупок по строительству, реконструкции и капитальному ремонту по Республике Крым и Севастополю с начальной ценой контракта от </w:t>
      </w:r>
      <w:r w:rsidRPr="00A7411A">
        <w:rPr>
          <w:rFonts w:ascii="Times New Roman" w:hAnsi="Times New Roman" w:cs="Times New Roman"/>
          <w:b/>
          <w:sz w:val="36"/>
          <w:szCs w:val="36"/>
        </w:rPr>
        <w:t>10</w:t>
      </w:r>
      <w:r w:rsidR="00237171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млн.</w:t>
      </w:r>
      <w:r w:rsidRPr="00A7411A">
        <w:rPr>
          <w:rFonts w:ascii="Times New Roman" w:hAnsi="Times New Roman" w:cs="Times New Roman"/>
          <w:sz w:val="36"/>
          <w:szCs w:val="36"/>
        </w:rPr>
        <w:t xml:space="preserve"> рублей с </w:t>
      </w:r>
      <w:r w:rsidRPr="00A7411A">
        <w:rPr>
          <w:rFonts w:ascii="Times New Roman" w:hAnsi="Times New Roman" w:cs="Times New Roman"/>
          <w:sz w:val="36"/>
          <w:szCs w:val="36"/>
        </w:rPr>
        <w:lastRenderedPageBreak/>
        <w:t>подрядчиками, которые являются региональными резидентами</w:t>
      </w:r>
      <w:r w:rsidR="00237171" w:rsidRPr="00A7411A">
        <w:rPr>
          <w:rFonts w:ascii="Times New Roman" w:hAnsi="Times New Roman" w:cs="Times New Roman"/>
          <w:sz w:val="36"/>
          <w:szCs w:val="36"/>
        </w:rPr>
        <w:t>,</w:t>
      </w:r>
      <w:r w:rsidRPr="00A7411A">
        <w:rPr>
          <w:rFonts w:ascii="Times New Roman" w:hAnsi="Times New Roman" w:cs="Times New Roman"/>
          <w:sz w:val="36"/>
          <w:szCs w:val="36"/>
        </w:rPr>
        <w:t xml:space="preserve"> заключено </w:t>
      </w:r>
      <w:r w:rsidRPr="00A7411A">
        <w:rPr>
          <w:rFonts w:ascii="Times New Roman" w:hAnsi="Times New Roman" w:cs="Times New Roman"/>
          <w:b/>
          <w:sz w:val="36"/>
          <w:szCs w:val="36"/>
        </w:rPr>
        <w:t>15</w:t>
      </w:r>
      <w:r w:rsidRPr="00A7411A">
        <w:rPr>
          <w:rFonts w:ascii="Times New Roman" w:hAnsi="Times New Roman" w:cs="Times New Roman"/>
          <w:sz w:val="36"/>
          <w:szCs w:val="36"/>
        </w:rPr>
        <w:t xml:space="preserve"> контрактов. С подрядчиками из других регионов заключено </w:t>
      </w:r>
      <w:r w:rsidRPr="00A7411A">
        <w:rPr>
          <w:rFonts w:ascii="Times New Roman" w:hAnsi="Times New Roman" w:cs="Times New Roman"/>
          <w:b/>
          <w:sz w:val="36"/>
          <w:szCs w:val="36"/>
        </w:rPr>
        <w:t>12</w:t>
      </w:r>
      <w:r w:rsidRPr="00A7411A">
        <w:rPr>
          <w:rFonts w:ascii="Times New Roman" w:hAnsi="Times New Roman" w:cs="Times New Roman"/>
          <w:sz w:val="36"/>
          <w:szCs w:val="36"/>
        </w:rPr>
        <w:t xml:space="preserve"> контрактов, в основном, с ценой больше </w:t>
      </w:r>
      <w:r w:rsidRPr="00A7411A">
        <w:rPr>
          <w:rFonts w:ascii="Times New Roman" w:hAnsi="Times New Roman" w:cs="Times New Roman"/>
          <w:b/>
          <w:sz w:val="36"/>
          <w:szCs w:val="36"/>
        </w:rPr>
        <w:t>1 млрд</w:t>
      </w:r>
      <w:r w:rsidRPr="00A7411A">
        <w:rPr>
          <w:rFonts w:ascii="Times New Roman" w:hAnsi="Times New Roman" w:cs="Times New Roman"/>
          <w:sz w:val="36"/>
          <w:szCs w:val="36"/>
        </w:rPr>
        <w:t xml:space="preserve"> рублей</w:t>
      </w:r>
      <w:r w:rsidR="00A5262F" w:rsidRPr="00A7411A">
        <w:rPr>
          <w:rFonts w:ascii="Times New Roman" w:hAnsi="Times New Roman" w:cs="Times New Roman"/>
          <w:sz w:val="36"/>
          <w:szCs w:val="36"/>
        </w:rPr>
        <w:t>. Такие объемы</w:t>
      </w:r>
      <w:r w:rsidRPr="00A7411A">
        <w:rPr>
          <w:rFonts w:ascii="Times New Roman" w:hAnsi="Times New Roman" w:cs="Times New Roman"/>
          <w:sz w:val="36"/>
          <w:szCs w:val="36"/>
        </w:rPr>
        <w:t xml:space="preserve"> местным компаниям, зачастую, не по силам.  </w:t>
      </w:r>
    </w:p>
    <w:p w:rsidR="004D2C64" w:rsidRPr="00A7411A" w:rsidRDefault="00B1296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На</w:t>
      </w:r>
      <w:r w:rsidR="00512AF4">
        <w:rPr>
          <w:rFonts w:ascii="Times New Roman" w:hAnsi="Times New Roman" w:cs="Times New Roman"/>
          <w:b/>
          <w:sz w:val="36"/>
          <w:szCs w:val="36"/>
        </w:rPr>
        <w:t>ш</w:t>
      </w:r>
      <w:r w:rsidRPr="00A7411A">
        <w:rPr>
          <w:rFonts w:ascii="Times New Roman" w:hAnsi="Times New Roman" w:cs="Times New Roman"/>
          <w:b/>
          <w:sz w:val="36"/>
          <w:szCs w:val="36"/>
        </w:rPr>
        <w:t>и специалисты пришли к выводу,</w:t>
      </w:r>
      <w:r w:rsidRPr="00A7411A">
        <w:rPr>
          <w:rFonts w:ascii="Times New Roman" w:hAnsi="Times New Roman" w:cs="Times New Roman"/>
          <w:sz w:val="36"/>
          <w:szCs w:val="36"/>
        </w:rPr>
        <w:t xml:space="preserve"> что дело не в законодательных или административных препятствиях, а в невеликих</w:t>
      </w:r>
      <w:r w:rsidR="00162553" w:rsidRPr="00A7411A">
        <w:rPr>
          <w:rFonts w:ascii="Times New Roman" w:hAnsi="Times New Roman" w:cs="Times New Roman"/>
          <w:sz w:val="36"/>
          <w:szCs w:val="36"/>
        </w:rPr>
        <w:t xml:space="preserve"> пока</w:t>
      </w:r>
      <w:r w:rsidRPr="00A7411A">
        <w:rPr>
          <w:rFonts w:ascii="Times New Roman" w:hAnsi="Times New Roman" w:cs="Times New Roman"/>
          <w:sz w:val="36"/>
          <w:szCs w:val="36"/>
        </w:rPr>
        <w:t xml:space="preserve"> возможностях республиканских и городских строительных компаний.</w:t>
      </w:r>
    </w:p>
    <w:p w:rsidR="00912EA5" w:rsidRPr="00C95726" w:rsidRDefault="00912EA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EA5" w:rsidRPr="00A7411A" w:rsidRDefault="00912EA5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C95726">
        <w:rPr>
          <w:rFonts w:ascii="Times New Roman" w:hAnsi="Times New Roman" w:cs="Times New Roman"/>
          <w:sz w:val="36"/>
          <w:szCs w:val="36"/>
        </w:rPr>
        <w:t>20</w:t>
      </w:r>
    </w:p>
    <w:p w:rsidR="00927456" w:rsidRPr="00C95726" w:rsidRDefault="0092745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27456" w:rsidRPr="00A7411A" w:rsidRDefault="0092745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Укрепление этих компаний, увеличение их возможностей путем координации совместной работы</w:t>
      </w:r>
      <w:r w:rsidR="002F3181" w:rsidRPr="00A7411A">
        <w:rPr>
          <w:rFonts w:ascii="Times New Roman" w:hAnsi="Times New Roman" w:cs="Times New Roman"/>
          <w:sz w:val="36"/>
          <w:szCs w:val="36"/>
        </w:rPr>
        <w:t xml:space="preserve"> и организации взаимодействия с региональными </w:t>
      </w:r>
      <w:r w:rsidR="00817E88" w:rsidRPr="00A7411A">
        <w:rPr>
          <w:rFonts w:ascii="Times New Roman" w:hAnsi="Times New Roman" w:cs="Times New Roman"/>
          <w:sz w:val="36"/>
          <w:szCs w:val="36"/>
        </w:rPr>
        <w:t xml:space="preserve">и местными </w:t>
      </w:r>
      <w:r w:rsidR="002F3181" w:rsidRPr="00A7411A">
        <w:rPr>
          <w:rFonts w:ascii="Times New Roman" w:hAnsi="Times New Roman" w:cs="Times New Roman"/>
          <w:sz w:val="36"/>
          <w:szCs w:val="36"/>
        </w:rPr>
        <w:t xml:space="preserve">органами исполнительной власти </w:t>
      </w:r>
      <w:r w:rsidRPr="00A7411A">
        <w:rPr>
          <w:rFonts w:ascii="Times New Roman" w:hAnsi="Times New Roman" w:cs="Times New Roman"/>
          <w:sz w:val="36"/>
          <w:szCs w:val="36"/>
        </w:rPr>
        <w:t xml:space="preserve">– </w:t>
      </w:r>
      <w:r w:rsidR="002F3181" w:rsidRPr="00A7411A">
        <w:rPr>
          <w:rFonts w:ascii="Times New Roman" w:hAnsi="Times New Roman" w:cs="Times New Roman"/>
          <w:b/>
          <w:sz w:val="36"/>
          <w:szCs w:val="36"/>
        </w:rPr>
        <w:t xml:space="preserve">это </w:t>
      </w:r>
      <w:r w:rsidRPr="00A7411A">
        <w:rPr>
          <w:rFonts w:ascii="Times New Roman" w:hAnsi="Times New Roman" w:cs="Times New Roman"/>
          <w:b/>
          <w:sz w:val="36"/>
          <w:szCs w:val="36"/>
        </w:rPr>
        <w:t>главн</w:t>
      </w:r>
      <w:r w:rsidR="00C6558E" w:rsidRPr="00A7411A">
        <w:rPr>
          <w:rFonts w:ascii="Times New Roman" w:hAnsi="Times New Roman" w:cs="Times New Roman"/>
          <w:b/>
          <w:sz w:val="36"/>
          <w:szCs w:val="36"/>
        </w:rPr>
        <w:t>ая</w:t>
      </w:r>
      <w:r w:rsidR="002F3181" w:rsidRPr="00A741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7411A">
        <w:rPr>
          <w:rFonts w:ascii="Times New Roman" w:hAnsi="Times New Roman" w:cs="Times New Roman"/>
          <w:b/>
          <w:sz w:val="36"/>
          <w:szCs w:val="36"/>
        </w:rPr>
        <w:t>задач</w:t>
      </w:r>
      <w:r w:rsidR="00C6558E" w:rsidRPr="00A7411A">
        <w:rPr>
          <w:rFonts w:ascii="Times New Roman" w:hAnsi="Times New Roman" w:cs="Times New Roman"/>
          <w:b/>
          <w:sz w:val="36"/>
          <w:szCs w:val="36"/>
        </w:rPr>
        <w:t>а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региональных Союзов строителей Республики и Города.</w:t>
      </w:r>
    </w:p>
    <w:p w:rsidR="00912EA5" w:rsidRDefault="00912EA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b/>
          <w:sz w:val="36"/>
          <w:szCs w:val="36"/>
        </w:rPr>
        <w:t>А мы, Российский Союз строителей, Национальное объединение изыскателей и проектировщиков</w:t>
      </w:r>
      <w:r w:rsidR="00C6558E" w:rsidRPr="00A7411A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A7411A">
        <w:rPr>
          <w:rFonts w:ascii="Times New Roman" w:hAnsi="Times New Roman" w:cs="Times New Roman"/>
          <w:b/>
          <w:sz w:val="36"/>
          <w:szCs w:val="36"/>
        </w:rPr>
        <w:t xml:space="preserve"> Межрегиональное объединение таврических строителей, </w:t>
      </w:r>
      <w:r w:rsidRPr="00A7411A">
        <w:rPr>
          <w:rFonts w:ascii="Times New Roman" w:hAnsi="Times New Roman" w:cs="Times New Roman"/>
          <w:sz w:val="36"/>
          <w:szCs w:val="36"/>
        </w:rPr>
        <w:t xml:space="preserve">будем оказывать вам </w:t>
      </w:r>
      <w:r w:rsidR="00C6558E" w:rsidRPr="00A7411A">
        <w:rPr>
          <w:rFonts w:ascii="Times New Roman" w:hAnsi="Times New Roman" w:cs="Times New Roman"/>
          <w:sz w:val="36"/>
          <w:szCs w:val="36"/>
        </w:rPr>
        <w:t xml:space="preserve">всемерную </w:t>
      </w:r>
      <w:r w:rsidRPr="00A7411A">
        <w:rPr>
          <w:rFonts w:ascii="Times New Roman" w:hAnsi="Times New Roman" w:cs="Times New Roman"/>
          <w:sz w:val="36"/>
          <w:szCs w:val="36"/>
        </w:rPr>
        <w:t xml:space="preserve">помощь и </w:t>
      </w:r>
      <w:r w:rsidR="00C6558E" w:rsidRPr="00A7411A">
        <w:rPr>
          <w:rFonts w:ascii="Times New Roman" w:hAnsi="Times New Roman" w:cs="Times New Roman"/>
          <w:sz w:val="36"/>
          <w:szCs w:val="36"/>
        </w:rPr>
        <w:t>поддержку</w:t>
      </w:r>
      <w:r w:rsidRPr="00A7411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95726" w:rsidRPr="00C95726" w:rsidRDefault="00C9572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F3181" w:rsidRPr="00C95726" w:rsidRDefault="002F3181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12EA5" w:rsidRPr="00A7411A" w:rsidRDefault="00912EA5" w:rsidP="00C93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516EF0" w:rsidRPr="00A7411A">
        <w:rPr>
          <w:rFonts w:ascii="Times New Roman" w:hAnsi="Times New Roman" w:cs="Times New Roman"/>
          <w:sz w:val="36"/>
          <w:szCs w:val="36"/>
        </w:rPr>
        <w:t>2</w:t>
      </w:r>
      <w:r w:rsidR="00C95726">
        <w:rPr>
          <w:rFonts w:ascii="Times New Roman" w:hAnsi="Times New Roman" w:cs="Times New Roman"/>
          <w:sz w:val="36"/>
          <w:szCs w:val="36"/>
        </w:rPr>
        <w:t>1</w:t>
      </w:r>
    </w:p>
    <w:p w:rsidR="00F82DF7" w:rsidRPr="00C95726" w:rsidRDefault="00F82DF7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12967" w:rsidRDefault="00912EA5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Спасибо за внимание.</w:t>
      </w:r>
    </w:p>
    <w:p w:rsidR="00C95726" w:rsidRDefault="00C9572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C95726" w:rsidRPr="00A7411A" w:rsidRDefault="00C95726" w:rsidP="00C95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3686" w:right="3678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A7411A">
        <w:rPr>
          <w:rFonts w:ascii="Times New Roman" w:hAnsi="Times New Roman" w:cs="Times New Roman"/>
          <w:sz w:val="36"/>
          <w:szCs w:val="36"/>
        </w:rPr>
        <w:t>Слайд 2</w:t>
      </w:r>
      <w:r>
        <w:rPr>
          <w:rFonts w:ascii="Times New Roman" w:hAnsi="Times New Roman" w:cs="Times New Roman"/>
          <w:sz w:val="36"/>
          <w:szCs w:val="36"/>
        </w:rPr>
        <w:t>2</w:t>
      </w:r>
    </w:p>
    <w:p w:rsidR="00C95726" w:rsidRPr="00C95726" w:rsidRDefault="00C95726" w:rsidP="00C93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sectPr w:rsidR="00C95726" w:rsidRPr="00C95726" w:rsidSect="00605CAF">
      <w:headerReference w:type="default" r:id="rId9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1B" w:rsidRDefault="0051191B" w:rsidP="00605CAF">
      <w:pPr>
        <w:spacing w:after="0" w:line="240" w:lineRule="auto"/>
      </w:pPr>
      <w:r>
        <w:separator/>
      </w:r>
    </w:p>
  </w:endnote>
  <w:endnote w:type="continuationSeparator" w:id="0">
    <w:p w:rsidR="0051191B" w:rsidRDefault="0051191B" w:rsidP="00605CAF">
      <w:pPr>
        <w:spacing w:after="0" w:line="240" w:lineRule="auto"/>
      </w:pPr>
      <w:r>
        <w:continuationSeparator/>
      </w:r>
    </w:p>
  </w:endnote>
  <w:endnote w:id="1">
    <w:p w:rsidR="00DE6413" w:rsidRPr="00762488" w:rsidRDefault="00DE6413" w:rsidP="00DE64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2488">
        <w:rPr>
          <w:rStyle w:val="af3"/>
          <w:rFonts w:ascii="Times New Roman" w:hAnsi="Times New Roman" w:cs="Times New Roman"/>
          <w:sz w:val="28"/>
          <w:szCs w:val="28"/>
        </w:rPr>
        <w:endnoteRef/>
      </w:r>
      <w:r w:rsidRPr="00762488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2488">
        <w:rPr>
          <w:rFonts w:ascii="Times New Roman" w:hAnsi="Times New Roman" w:cs="Times New Roman"/>
          <w:sz w:val="28"/>
          <w:szCs w:val="28"/>
        </w:rPr>
        <w:t xml:space="preserve"> конституционны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2488">
        <w:rPr>
          <w:rFonts w:ascii="Times New Roman" w:hAnsi="Times New Roman" w:cs="Times New Roman"/>
          <w:sz w:val="28"/>
          <w:szCs w:val="28"/>
        </w:rPr>
        <w:t xml:space="preserve"> закон от 21.03.2014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62488">
        <w:rPr>
          <w:rFonts w:ascii="Times New Roman" w:hAnsi="Times New Roman" w:cs="Times New Roman"/>
          <w:sz w:val="28"/>
          <w:szCs w:val="28"/>
        </w:rPr>
        <w:t xml:space="preserve"> 6-ФКЗ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488">
        <w:rPr>
          <w:rFonts w:ascii="Times New Roman" w:hAnsi="Times New Roman" w:cs="Times New Roman"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488">
        <w:rPr>
          <w:rFonts w:ascii="Times New Roman" w:hAnsi="Times New Roman" w:cs="Times New Roman"/>
          <w:sz w:val="28"/>
          <w:szCs w:val="28"/>
        </w:rPr>
        <w:t xml:space="preserve"> определил </w:t>
      </w:r>
      <w:r w:rsidRPr="00762488">
        <w:rPr>
          <w:rFonts w:ascii="Times New Roman" w:hAnsi="Times New Roman" w:cs="Times New Roman"/>
          <w:b/>
          <w:sz w:val="28"/>
          <w:szCs w:val="28"/>
        </w:rPr>
        <w:t>порядок интеграции</w:t>
      </w:r>
      <w:r w:rsidRPr="00762488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и Севастополя </w:t>
      </w:r>
      <w:r w:rsidRPr="00762488">
        <w:rPr>
          <w:rFonts w:ascii="Times New Roman" w:hAnsi="Times New Roman" w:cs="Times New Roman"/>
          <w:sz w:val="28"/>
          <w:szCs w:val="28"/>
        </w:rPr>
        <w:t>в правовую систему Российской Федерации.</w:t>
      </w:r>
    </w:p>
    <w:p w:rsidR="00DE6413" w:rsidRPr="00762488" w:rsidRDefault="00DE6413" w:rsidP="00DE64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2488">
        <w:rPr>
          <w:rFonts w:ascii="Times New Roman" w:hAnsi="Times New Roman" w:cs="Times New Roman"/>
          <w:sz w:val="28"/>
          <w:szCs w:val="28"/>
        </w:rPr>
        <w:t xml:space="preserve">В «переходный период»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248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24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76248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2488">
        <w:rPr>
          <w:rFonts w:ascii="Times New Roman" w:hAnsi="Times New Roman" w:cs="Times New Roman"/>
          <w:sz w:val="28"/>
          <w:szCs w:val="28"/>
        </w:rPr>
        <w:t xml:space="preserve"> закупки товаров, работ или услуг на территории Крыма осуществлялись в порядке, установленном «</w:t>
      </w:r>
      <w:r w:rsidRPr="00C9391E">
        <w:rPr>
          <w:rFonts w:ascii="Times New Roman" w:hAnsi="Times New Roman" w:cs="Times New Roman"/>
          <w:b/>
          <w:sz w:val="28"/>
          <w:szCs w:val="28"/>
        </w:rPr>
        <w:t>Положением о закупке товаров</w:t>
      </w:r>
      <w:r w:rsidRPr="00762488">
        <w:rPr>
          <w:rFonts w:ascii="Times New Roman" w:hAnsi="Times New Roman" w:cs="Times New Roman"/>
          <w:sz w:val="28"/>
          <w:szCs w:val="28"/>
        </w:rPr>
        <w:t>, работ и услуг на территории Республики Крым в переходный период», утвержден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762488">
        <w:rPr>
          <w:rFonts w:ascii="Times New Roman" w:hAnsi="Times New Roman" w:cs="Times New Roman"/>
          <w:sz w:val="28"/>
          <w:szCs w:val="28"/>
        </w:rPr>
        <w:t xml:space="preserve"> Постановлением Совета министров Республики Крым от 09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762488">
        <w:rPr>
          <w:rFonts w:ascii="Times New Roman" w:hAnsi="Times New Roman" w:cs="Times New Roman"/>
          <w:sz w:val="28"/>
          <w:szCs w:val="28"/>
        </w:rPr>
        <w:t xml:space="preserve">2014 № 190. </w:t>
      </w:r>
      <w:r>
        <w:rPr>
          <w:rFonts w:ascii="Times New Roman" w:hAnsi="Times New Roman" w:cs="Times New Roman"/>
          <w:sz w:val="28"/>
          <w:szCs w:val="28"/>
        </w:rPr>
        <w:t xml:space="preserve"> Это положение предусматривало ряд «послаблений» и «льгот».</w:t>
      </w:r>
    </w:p>
    <w:p w:rsidR="00DE6413" w:rsidRDefault="00DE6413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1B" w:rsidRDefault="0051191B" w:rsidP="00605CAF">
      <w:pPr>
        <w:spacing w:after="0" w:line="240" w:lineRule="auto"/>
      </w:pPr>
      <w:r>
        <w:separator/>
      </w:r>
    </w:p>
  </w:footnote>
  <w:footnote w:type="continuationSeparator" w:id="0">
    <w:p w:rsidR="0051191B" w:rsidRDefault="0051191B" w:rsidP="0060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603775"/>
      <w:docPartObj>
        <w:docPartGallery w:val="Page Numbers (Top of Page)"/>
        <w:docPartUnique/>
      </w:docPartObj>
    </w:sdtPr>
    <w:sdtEndPr/>
    <w:sdtContent>
      <w:p w:rsidR="00605CAF" w:rsidRDefault="00605C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03">
          <w:rPr>
            <w:noProof/>
          </w:rPr>
          <w:t>5</w:t>
        </w:r>
        <w:r>
          <w:fldChar w:fldCharType="end"/>
        </w:r>
      </w:p>
    </w:sdtContent>
  </w:sdt>
  <w:p w:rsidR="00605CAF" w:rsidRDefault="00605C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78B"/>
    <w:multiLevelType w:val="hybridMultilevel"/>
    <w:tmpl w:val="68DC4E62"/>
    <w:lvl w:ilvl="0" w:tplc="88A80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5875A1"/>
    <w:multiLevelType w:val="hybridMultilevel"/>
    <w:tmpl w:val="D3A26D8A"/>
    <w:lvl w:ilvl="0" w:tplc="BC32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E1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CB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66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43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CD9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A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23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8D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5207"/>
    <w:multiLevelType w:val="hybridMultilevel"/>
    <w:tmpl w:val="2C9CBB44"/>
    <w:lvl w:ilvl="0" w:tplc="88A80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0DA00B4"/>
    <w:multiLevelType w:val="hybridMultilevel"/>
    <w:tmpl w:val="5ACA5982"/>
    <w:lvl w:ilvl="0" w:tplc="88A80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CF6589"/>
    <w:multiLevelType w:val="hybridMultilevel"/>
    <w:tmpl w:val="ED2AE3E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B612C4"/>
    <w:multiLevelType w:val="hybridMultilevel"/>
    <w:tmpl w:val="453EAF28"/>
    <w:lvl w:ilvl="0" w:tplc="88A8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C90943"/>
    <w:multiLevelType w:val="hybridMultilevel"/>
    <w:tmpl w:val="218C684A"/>
    <w:lvl w:ilvl="0" w:tplc="D7A45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393E7D"/>
    <w:multiLevelType w:val="hybridMultilevel"/>
    <w:tmpl w:val="0D00F4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E3D5E31"/>
    <w:multiLevelType w:val="hybridMultilevel"/>
    <w:tmpl w:val="8D2C58CC"/>
    <w:lvl w:ilvl="0" w:tplc="88A80A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F6263A"/>
    <w:multiLevelType w:val="hybridMultilevel"/>
    <w:tmpl w:val="6726B0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F8E3EB7"/>
    <w:multiLevelType w:val="hybridMultilevel"/>
    <w:tmpl w:val="597ECE0A"/>
    <w:lvl w:ilvl="0" w:tplc="11DEE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6BC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C34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0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C0B7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0C95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A1C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0F4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66D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9A7216"/>
    <w:multiLevelType w:val="hybridMultilevel"/>
    <w:tmpl w:val="0E3E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E45EA"/>
    <w:multiLevelType w:val="hybridMultilevel"/>
    <w:tmpl w:val="DD324B2A"/>
    <w:lvl w:ilvl="0" w:tplc="88A80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ABE0B45"/>
    <w:multiLevelType w:val="hybridMultilevel"/>
    <w:tmpl w:val="26D28ACE"/>
    <w:lvl w:ilvl="0" w:tplc="88A80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49"/>
    <w:rsid w:val="0000047E"/>
    <w:rsid w:val="0001341D"/>
    <w:rsid w:val="00022A1E"/>
    <w:rsid w:val="00025514"/>
    <w:rsid w:val="00032159"/>
    <w:rsid w:val="00060894"/>
    <w:rsid w:val="00073703"/>
    <w:rsid w:val="00075BE0"/>
    <w:rsid w:val="00084460"/>
    <w:rsid w:val="00087592"/>
    <w:rsid w:val="00087D9A"/>
    <w:rsid w:val="000A11DB"/>
    <w:rsid w:val="000A27B2"/>
    <w:rsid w:val="000A3C65"/>
    <w:rsid w:val="000B0A88"/>
    <w:rsid w:val="000C37FB"/>
    <w:rsid w:val="000C7E49"/>
    <w:rsid w:val="000E588E"/>
    <w:rsid w:val="000E7DD0"/>
    <w:rsid w:val="000F7481"/>
    <w:rsid w:val="000F7705"/>
    <w:rsid w:val="00104F6D"/>
    <w:rsid w:val="00106E6D"/>
    <w:rsid w:val="001073D5"/>
    <w:rsid w:val="00110A5D"/>
    <w:rsid w:val="00116030"/>
    <w:rsid w:val="001348BD"/>
    <w:rsid w:val="00150921"/>
    <w:rsid w:val="00155F6A"/>
    <w:rsid w:val="00162553"/>
    <w:rsid w:val="00162EC6"/>
    <w:rsid w:val="00167954"/>
    <w:rsid w:val="00176D69"/>
    <w:rsid w:val="0018007C"/>
    <w:rsid w:val="0018121A"/>
    <w:rsid w:val="001833B4"/>
    <w:rsid w:val="00194C4B"/>
    <w:rsid w:val="001A1784"/>
    <w:rsid w:val="001A189C"/>
    <w:rsid w:val="001A7E07"/>
    <w:rsid w:val="001B2DBE"/>
    <w:rsid w:val="001C086F"/>
    <w:rsid w:val="001C127E"/>
    <w:rsid w:val="001D0586"/>
    <w:rsid w:val="001D4684"/>
    <w:rsid w:val="001E474B"/>
    <w:rsid w:val="001F1394"/>
    <w:rsid w:val="001F528D"/>
    <w:rsid w:val="002009EF"/>
    <w:rsid w:val="002025B3"/>
    <w:rsid w:val="00202CD6"/>
    <w:rsid w:val="00212E86"/>
    <w:rsid w:val="002131BE"/>
    <w:rsid w:val="00217AD7"/>
    <w:rsid w:val="00230653"/>
    <w:rsid w:val="00237171"/>
    <w:rsid w:val="00240C6C"/>
    <w:rsid w:val="00241F5D"/>
    <w:rsid w:val="00250939"/>
    <w:rsid w:val="002513DB"/>
    <w:rsid w:val="00273034"/>
    <w:rsid w:val="00273060"/>
    <w:rsid w:val="00273835"/>
    <w:rsid w:val="00290338"/>
    <w:rsid w:val="002B4A88"/>
    <w:rsid w:val="002D56D6"/>
    <w:rsid w:val="002F2208"/>
    <w:rsid w:val="002F3181"/>
    <w:rsid w:val="0031164B"/>
    <w:rsid w:val="00313F46"/>
    <w:rsid w:val="00317416"/>
    <w:rsid w:val="00323617"/>
    <w:rsid w:val="003264AE"/>
    <w:rsid w:val="00331EC7"/>
    <w:rsid w:val="003422DD"/>
    <w:rsid w:val="00342E61"/>
    <w:rsid w:val="00343FEC"/>
    <w:rsid w:val="00353FA1"/>
    <w:rsid w:val="00382F3C"/>
    <w:rsid w:val="00390B94"/>
    <w:rsid w:val="00396C73"/>
    <w:rsid w:val="003A69F8"/>
    <w:rsid w:val="003A73E9"/>
    <w:rsid w:val="003B20A2"/>
    <w:rsid w:val="003C4473"/>
    <w:rsid w:val="003D170E"/>
    <w:rsid w:val="003D1A5A"/>
    <w:rsid w:val="003D7E45"/>
    <w:rsid w:val="003F29F0"/>
    <w:rsid w:val="003F35C9"/>
    <w:rsid w:val="00402576"/>
    <w:rsid w:val="00412C3A"/>
    <w:rsid w:val="00417D8C"/>
    <w:rsid w:val="004225DE"/>
    <w:rsid w:val="00436B80"/>
    <w:rsid w:val="00443731"/>
    <w:rsid w:val="00443A71"/>
    <w:rsid w:val="0046282C"/>
    <w:rsid w:val="00467A46"/>
    <w:rsid w:val="00472E32"/>
    <w:rsid w:val="00475087"/>
    <w:rsid w:val="00480EF8"/>
    <w:rsid w:val="0049429F"/>
    <w:rsid w:val="00495803"/>
    <w:rsid w:val="004C0D20"/>
    <w:rsid w:val="004C1E93"/>
    <w:rsid w:val="004C52E1"/>
    <w:rsid w:val="004C7295"/>
    <w:rsid w:val="004D09F7"/>
    <w:rsid w:val="004D2C64"/>
    <w:rsid w:val="004E0620"/>
    <w:rsid w:val="004E09CF"/>
    <w:rsid w:val="004F00BF"/>
    <w:rsid w:val="004F3340"/>
    <w:rsid w:val="004F6707"/>
    <w:rsid w:val="0051191B"/>
    <w:rsid w:val="00512AF4"/>
    <w:rsid w:val="00516EF0"/>
    <w:rsid w:val="00521169"/>
    <w:rsid w:val="0053111B"/>
    <w:rsid w:val="00556C16"/>
    <w:rsid w:val="00572F91"/>
    <w:rsid w:val="00574E4F"/>
    <w:rsid w:val="005762C1"/>
    <w:rsid w:val="0058514B"/>
    <w:rsid w:val="0059701C"/>
    <w:rsid w:val="005A1544"/>
    <w:rsid w:val="005B71BF"/>
    <w:rsid w:val="005C45F7"/>
    <w:rsid w:val="005C5368"/>
    <w:rsid w:val="005C732E"/>
    <w:rsid w:val="005D0A60"/>
    <w:rsid w:val="005D63F0"/>
    <w:rsid w:val="00605CAF"/>
    <w:rsid w:val="0065626B"/>
    <w:rsid w:val="00664287"/>
    <w:rsid w:val="00666197"/>
    <w:rsid w:val="00673FBC"/>
    <w:rsid w:val="0067795A"/>
    <w:rsid w:val="0068424D"/>
    <w:rsid w:val="006C257B"/>
    <w:rsid w:val="006C4B24"/>
    <w:rsid w:val="006C4EC0"/>
    <w:rsid w:val="006C5FE4"/>
    <w:rsid w:val="006D6C9D"/>
    <w:rsid w:val="006E241F"/>
    <w:rsid w:val="006E2A46"/>
    <w:rsid w:val="006E4957"/>
    <w:rsid w:val="007046EF"/>
    <w:rsid w:val="00713BE3"/>
    <w:rsid w:val="00730FC6"/>
    <w:rsid w:val="0075043F"/>
    <w:rsid w:val="00753A83"/>
    <w:rsid w:val="00762488"/>
    <w:rsid w:val="00762DA6"/>
    <w:rsid w:val="007650F2"/>
    <w:rsid w:val="00770578"/>
    <w:rsid w:val="0077104B"/>
    <w:rsid w:val="00771C3D"/>
    <w:rsid w:val="00786897"/>
    <w:rsid w:val="00796A35"/>
    <w:rsid w:val="007A0396"/>
    <w:rsid w:val="007A4735"/>
    <w:rsid w:val="007B2FED"/>
    <w:rsid w:val="007C3685"/>
    <w:rsid w:val="007C3C79"/>
    <w:rsid w:val="007C531D"/>
    <w:rsid w:val="007D13B7"/>
    <w:rsid w:val="007E3196"/>
    <w:rsid w:val="007F64D8"/>
    <w:rsid w:val="007F6989"/>
    <w:rsid w:val="00815A8A"/>
    <w:rsid w:val="00817E88"/>
    <w:rsid w:val="00827A8D"/>
    <w:rsid w:val="00836F31"/>
    <w:rsid w:val="00841B65"/>
    <w:rsid w:val="008539D2"/>
    <w:rsid w:val="008633CB"/>
    <w:rsid w:val="0087785B"/>
    <w:rsid w:val="00887EB1"/>
    <w:rsid w:val="00891D78"/>
    <w:rsid w:val="00896EE2"/>
    <w:rsid w:val="008A3A37"/>
    <w:rsid w:val="008A6C5A"/>
    <w:rsid w:val="008B3E18"/>
    <w:rsid w:val="008B6FB6"/>
    <w:rsid w:val="008C07DE"/>
    <w:rsid w:val="008C7AF0"/>
    <w:rsid w:val="008D0B4C"/>
    <w:rsid w:val="008E4F31"/>
    <w:rsid w:val="00911221"/>
    <w:rsid w:val="009127D0"/>
    <w:rsid w:val="00912EA5"/>
    <w:rsid w:val="00915A02"/>
    <w:rsid w:val="009170C5"/>
    <w:rsid w:val="0092641C"/>
    <w:rsid w:val="00927456"/>
    <w:rsid w:val="00931836"/>
    <w:rsid w:val="009328CA"/>
    <w:rsid w:val="009335AB"/>
    <w:rsid w:val="009458B8"/>
    <w:rsid w:val="00950A0C"/>
    <w:rsid w:val="009513F6"/>
    <w:rsid w:val="00966DD0"/>
    <w:rsid w:val="00977EE6"/>
    <w:rsid w:val="00991CC0"/>
    <w:rsid w:val="009C6322"/>
    <w:rsid w:val="009E79E8"/>
    <w:rsid w:val="009F2EFC"/>
    <w:rsid w:val="00A14350"/>
    <w:rsid w:val="00A17CE8"/>
    <w:rsid w:val="00A2255E"/>
    <w:rsid w:val="00A2540C"/>
    <w:rsid w:val="00A319E3"/>
    <w:rsid w:val="00A5262F"/>
    <w:rsid w:val="00A739C9"/>
    <w:rsid w:val="00A7411A"/>
    <w:rsid w:val="00A74FCA"/>
    <w:rsid w:val="00A83A9D"/>
    <w:rsid w:val="00A9058E"/>
    <w:rsid w:val="00A94E9F"/>
    <w:rsid w:val="00A94FA5"/>
    <w:rsid w:val="00AA18A0"/>
    <w:rsid w:val="00AB44C6"/>
    <w:rsid w:val="00AC718A"/>
    <w:rsid w:val="00AD05B1"/>
    <w:rsid w:val="00AE358A"/>
    <w:rsid w:val="00B06ED9"/>
    <w:rsid w:val="00B12967"/>
    <w:rsid w:val="00B13F51"/>
    <w:rsid w:val="00B17C36"/>
    <w:rsid w:val="00B26F46"/>
    <w:rsid w:val="00B342B5"/>
    <w:rsid w:val="00B40844"/>
    <w:rsid w:val="00B56EA5"/>
    <w:rsid w:val="00B56EFE"/>
    <w:rsid w:val="00B60E47"/>
    <w:rsid w:val="00B61B00"/>
    <w:rsid w:val="00B67E50"/>
    <w:rsid w:val="00B71120"/>
    <w:rsid w:val="00B77DD1"/>
    <w:rsid w:val="00B908D2"/>
    <w:rsid w:val="00B92801"/>
    <w:rsid w:val="00B932C3"/>
    <w:rsid w:val="00B94E0D"/>
    <w:rsid w:val="00BB7503"/>
    <w:rsid w:val="00BE015E"/>
    <w:rsid w:val="00BF17DD"/>
    <w:rsid w:val="00C205B2"/>
    <w:rsid w:val="00C22D62"/>
    <w:rsid w:val="00C30199"/>
    <w:rsid w:val="00C3128B"/>
    <w:rsid w:val="00C32028"/>
    <w:rsid w:val="00C41EF4"/>
    <w:rsid w:val="00C55F36"/>
    <w:rsid w:val="00C605B4"/>
    <w:rsid w:val="00C651C4"/>
    <w:rsid w:val="00C6558E"/>
    <w:rsid w:val="00C70DCE"/>
    <w:rsid w:val="00C731FC"/>
    <w:rsid w:val="00C864C9"/>
    <w:rsid w:val="00C87639"/>
    <w:rsid w:val="00C9334D"/>
    <w:rsid w:val="00C9391E"/>
    <w:rsid w:val="00C95726"/>
    <w:rsid w:val="00CB1CB2"/>
    <w:rsid w:val="00CB5FB1"/>
    <w:rsid w:val="00CB7A1E"/>
    <w:rsid w:val="00CD0A00"/>
    <w:rsid w:val="00CE3F89"/>
    <w:rsid w:val="00CE6D26"/>
    <w:rsid w:val="00CF33BE"/>
    <w:rsid w:val="00D059B7"/>
    <w:rsid w:val="00D07575"/>
    <w:rsid w:val="00D12092"/>
    <w:rsid w:val="00D13298"/>
    <w:rsid w:val="00D17EE2"/>
    <w:rsid w:val="00D21078"/>
    <w:rsid w:val="00D23522"/>
    <w:rsid w:val="00D652FF"/>
    <w:rsid w:val="00D7243A"/>
    <w:rsid w:val="00DB62B2"/>
    <w:rsid w:val="00DC613E"/>
    <w:rsid w:val="00DE3B43"/>
    <w:rsid w:val="00DE46D9"/>
    <w:rsid w:val="00DE6413"/>
    <w:rsid w:val="00DF0605"/>
    <w:rsid w:val="00DF6515"/>
    <w:rsid w:val="00E01B34"/>
    <w:rsid w:val="00E01F84"/>
    <w:rsid w:val="00E15124"/>
    <w:rsid w:val="00E222C3"/>
    <w:rsid w:val="00E23862"/>
    <w:rsid w:val="00E30702"/>
    <w:rsid w:val="00E538F7"/>
    <w:rsid w:val="00E5544A"/>
    <w:rsid w:val="00E66049"/>
    <w:rsid w:val="00E72DD0"/>
    <w:rsid w:val="00E923C6"/>
    <w:rsid w:val="00E96A80"/>
    <w:rsid w:val="00EA3249"/>
    <w:rsid w:val="00EB6A9A"/>
    <w:rsid w:val="00EC39BD"/>
    <w:rsid w:val="00EE232B"/>
    <w:rsid w:val="00F06812"/>
    <w:rsid w:val="00F07099"/>
    <w:rsid w:val="00F07A97"/>
    <w:rsid w:val="00F20D44"/>
    <w:rsid w:val="00F2275E"/>
    <w:rsid w:val="00F32C42"/>
    <w:rsid w:val="00F40A41"/>
    <w:rsid w:val="00F41AD2"/>
    <w:rsid w:val="00F44DEA"/>
    <w:rsid w:val="00F51BAD"/>
    <w:rsid w:val="00F6158F"/>
    <w:rsid w:val="00F73214"/>
    <w:rsid w:val="00F82425"/>
    <w:rsid w:val="00F82818"/>
    <w:rsid w:val="00F82DF7"/>
    <w:rsid w:val="00F854AE"/>
    <w:rsid w:val="00F86583"/>
    <w:rsid w:val="00F92540"/>
    <w:rsid w:val="00FA04FC"/>
    <w:rsid w:val="00FB577F"/>
    <w:rsid w:val="00FB7E70"/>
    <w:rsid w:val="00FC2DAD"/>
    <w:rsid w:val="00FE2CF8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aliases w:val="Bullet List,FooterText,numbered"/>
    <w:basedOn w:val="a"/>
    <w:link w:val="ad"/>
    <w:uiPriority w:val="34"/>
    <w:qFormat/>
    <w:rsid w:val="00467A46"/>
    <w:pPr>
      <w:spacing w:after="0" w:line="240" w:lineRule="auto"/>
      <w:ind w:left="720"/>
      <w:contextualSpacing/>
    </w:pPr>
    <w:rPr>
      <w:szCs w:val="28"/>
      <w:lang w:eastAsia="zh-CN"/>
    </w:rPr>
  </w:style>
  <w:style w:type="paragraph" w:styleId="ae">
    <w:name w:val="header"/>
    <w:basedOn w:val="a"/>
    <w:link w:val="af"/>
    <w:uiPriority w:val="99"/>
    <w:unhideWhenUsed/>
    <w:rsid w:val="0060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5CAF"/>
  </w:style>
  <w:style w:type="paragraph" w:customStyle="1" w:styleId="ConsPlusNormal">
    <w:name w:val="ConsPlusNormal"/>
    <w:rsid w:val="001073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073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f0">
    <w:name w:val="Strong"/>
    <w:basedOn w:val="a0"/>
    <w:uiPriority w:val="22"/>
    <w:qFormat/>
    <w:rsid w:val="009458B8"/>
    <w:rPr>
      <w:b/>
      <w:bCs/>
    </w:rPr>
  </w:style>
  <w:style w:type="character" w:customStyle="1" w:styleId="ad">
    <w:name w:val="Абзац списка Знак"/>
    <w:aliases w:val="Bullet List Знак,FooterText Знак,numbered Знак"/>
    <w:basedOn w:val="a0"/>
    <w:link w:val="ac"/>
    <w:uiPriority w:val="34"/>
    <w:rsid w:val="003A69F8"/>
    <w:rPr>
      <w:szCs w:val="28"/>
      <w:lang w:eastAsia="zh-CN"/>
    </w:rPr>
  </w:style>
  <w:style w:type="paragraph" w:styleId="af1">
    <w:name w:val="footnote text"/>
    <w:basedOn w:val="a"/>
    <w:link w:val="af2"/>
    <w:uiPriority w:val="99"/>
    <w:semiHidden/>
    <w:unhideWhenUsed/>
    <w:rsid w:val="0031164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1164B"/>
    <w:rPr>
      <w:rFonts w:eastAsiaTheme="minorHAns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31164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E64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4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DE64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aliases w:val="Bullet List,FooterText,numbered"/>
    <w:basedOn w:val="a"/>
    <w:link w:val="ad"/>
    <w:uiPriority w:val="34"/>
    <w:qFormat/>
    <w:rsid w:val="00467A46"/>
    <w:pPr>
      <w:spacing w:after="0" w:line="240" w:lineRule="auto"/>
      <w:ind w:left="720"/>
      <w:contextualSpacing/>
    </w:pPr>
    <w:rPr>
      <w:szCs w:val="28"/>
      <w:lang w:eastAsia="zh-CN"/>
    </w:rPr>
  </w:style>
  <w:style w:type="paragraph" w:styleId="ae">
    <w:name w:val="header"/>
    <w:basedOn w:val="a"/>
    <w:link w:val="af"/>
    <w:uiPriority w:val="99"/>
    <w:unhideWhenUsed/>
    <w:rsid w:val="0060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5CAF"/>
  </w:style>
  <w:style w:type="paragraph" w:customStyle="1" w:styleId="ConsPlusNormal">
    <w:name w:val="ConsPlusNormal"/>
    <w:rsid w:val="001073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073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styleId="af0">
    <w:name w:val="Strong"/>
    <w:basedOn w:val="a0"/>
    <w:uiPriority w:val="22"/>
    <w:qFormat/>
    <w:rsid w:val="009458B8"/>
    <w:rPr>
      <w:b/>
      <w:bCs/>
    </w:rPr>
  </w:style>
  <w:style w:type="character" w:customStyle="1" w:styleId="ad">
    <w:name w:val="Абзац списка Знак"/>
    <w:aliases w:val="Bullet List Знак,FooterText Знак,numbered Знак"/>
    <w:basedOn w:val="a0"/>
    <w:link w:val="ac"/>
    <w:uiPriority w:val="34"/>
    <w:rsid w:val="003A69F8"/>
    <w:rPr>
      <w:szCs w:val="28"/>
      <w:lang w:eastAsia="zh-CN"/>
    </w:rPr>
  </w:style>
  <w:style w:type="paragraph" w:styleId="af1">
    <w:name w:val="footnote text"/>
    <w:basedOn w:val="a"/>
    <w:link w:val="af2"/>
    <w:uiPriority w:val="99"/>
    <w:semiHidden/>
    <w:unhideWhenUsed/>
    <w:rsid w:val="0031164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31164B"/>
    <w:rPr>
      <w:rFonts w:eastAsiaTheme="minorHAns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31164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DE64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4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DE64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779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582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900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751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78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82B5-AC04-479A-ABD3-15DC46C5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m.kulikov</cp:lastModifiedBy>
  <cp:revision>6</cp:revision>
  <cp:lastPrinted>2018-04-24T14:29:00Z</cp:lastPrinted>
  <dcterms:created xsi:type="dcterms:W3CDTF">2018-05-15T08:56:00Z</dcterms:created>
  <dcterms:modified xsi:type="dcterms:W3CDTF">2018-05-15T09:42:00Z</dcterms:modified>
</cp:coreProperties>
</file>